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b/>
          <w:sz w:val="28"/>
          <w:szCs w:val="28"/>
        </w:rPr>
        <w:t xml:space="preserve">VALUE REBIRTH &amp; EMPOWERMENT INIATIVE (VREI) HUMAN RESOURCE AND CONDITION FOR </w:t>
      </w:r>
      <w:r w:rsidRPr="00B96ECA">
        <w:rPr>
          <w:rFonts w:ascii="Times New Roman" w:hAnsi="Times New Roman" w:cs="Times New Roman"/>
          <w:b/>
          <w:sz w:val="28"/>
          <w:szCs w:val="28"/>
        </w:rPr>
        <w:t>EMPLOYMENT POLICIES</w:t>
      </w:r>
    </w:p>
    <w:p w:rsidR="00142D55" w:rsidRPr="00B96ECA" w:rsidRDefault="00142D55" w:rsidP="00142D55">
      <w:pPr>
        <w:spacing w:line="240" w:lineRule="auto"/>
        <w:jc w:val="both"/>
        <w:rPr>
          <w:rFonts w:ascii="Times New Roman" w:hAnsi="Times New Roman" w:cs="Times New Roman"/>
          <w:b/>
          <w:sz w:val="28"/>
          <w:szCs w:val="28"/>
        </w:rPr>
      </w:pPr>
      <w:r w:rsidRPr="00B96ECA">
        <w:rPr>
          <w:rFonts w:ascii="Times New Roman" w:hAnsi="Times New Roman" w:cs="Times New Roman"/>
          <w:b/>
          <w:sz w:val="28"/>
          <w:szCs w:val="28"/>
        </w:rPr>
        <w:t>Preamble</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The following constitute the Human Resource Policies</w:t>
      </w:r>
      <w:r>
        <w:rPr>
          <w:rFonts w:ascii="Times New Roman" w:hAnsi="Times New Roman" w:cs="Times New Roman"/>
          <w:sz w:val="28"/>
          <w:szCs w:val="28"/>
        </w:rPr>
        <w:t xml:space="preserve"> and Conditions of Employment for </w:t>
      </w:r>
      <w:r w:rsidRPr="00B81181">
        <w:rPr>
          <w:rFonts w:ascii="Times New Roman" w:hAnsi="Times New Roman" w:cs="Times New Roman"/>
          <w:sz w:val="28"/>
          <w:szCs w:val="28"/>
        </w:rPr>
        <w:t>Value Rebirth and Empowerment Initiative (VREI). The Organization reserves the right to amend, alter</w:t>
      </w:r>
      <w:r>
        <w:rPr>
          <w:rFonts w:ascii="Times New Roman" w:hAnsi="Times New Roman" w:cs="Times New Roman"/>
          <w:sz w:val="28"/>
          <w:szCs w:val="28"/>
        </w:rPr>
        <w:t>,</w:t>
      </w:r>
      <w:r w:rsidRPr="00B81181">
        <w:rPr>
          <w:rFonts w:ascii="Times New Roman" w:hAnsi="Times New Roman" w:cs="Times New Roman"/>
          <w:sz w:val="28"/>
          <w:szCs w:val="28"/>
        </w:rPr>
        <w:t xml:space="preserve"> substitute, remove, add or change any of the provisions of this handbook, either in part or in whole without notice or consultation. The policies and conditions of Employment herein stated (together with future amendments) supersede all other policies or conditions of employment communicated orally or in writing</w:t>
      </w:r>
      <w:r>
        <w:rPr>
          <w:rFonts w:ascii="Times New Roman" w:hAnsi="Times New Roman" w:cs="Times New Roman"/>
          <w:sz w:val="28"/>
          <w:szCs w:val="28"/>
        </w:rPr>
        <w:t>.</w:t>
      </w:r>
      <w:r w:rsidRPr="00B81181">
        <w:rPr>
          <w:rFonts w:ascii="Times New Roman" w:hAnsi="Times New Roman" w:cs="Times New Roman"/>
          <w:sz w:val="28"/>
          <w:szCs w:val="28"/>
        </w:rPr>
        <w:t xml:space="preserve"> No staff of the Organization has the right to alter or amend any of the provisions of this handbook, except the general meeting of the executive management committee.</w:t>
      </w:r>
    </w:p>
    <w:p w:rsidR="00142D55" w:rsidRPr="00B96ECA" w:rsidRDefault="00142D55" w:rsidP="00142D55">
      <w:pPr>
        <w:spacing w:line="240" w:lineRule="auto"/>
        <w:jc w:val="both"/>
        <w:rPr>
          <w:rFonts w:ascii="Times New Roman" w:hAnsi="Times New Roman" w:cs="Times New Roman"/>
          <w:b/>
          <w:sz w:val="28"/>
          <w:szCs w:val="28"/>
        </w:rPr>
      </w:pPr>
      <w:r w:rsidRPr="00B96ECA">
        <w:rPr>
          <w:rFonts w:ascii="Times New Roman" w:hAnsi="Times New Roman" w:cs="Times New Roman"/>
          <w:b/>
          <w:sz w:val="28"/>
          <w:szCs w:val="28"/>
        </w:rPr>
        <w:t>Human Resource/Personnel Strategy</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VREI Personnel strategy is geared towards developing the human capital that will enable the organization attain its goals, vision and mission.</w:t>
      </w:r>
    </w:p>
    <w:p w:rsidR="00142D55" w:rsidRPr="00B96ECA" w:rsidRDefault="00142D55" w:rsidP="00142D55">
      <w:pPr>
        <w:spacing w:line="240" w:lineRule="auto"/>
        <w:jc w:val="both"/>
        <w:rPr>
          <w:rFonts w:ascii="Times New Roman" w:hAnsi="Times New Roman" w:cs="Times New Roman"/>
          <w:b/>
          <w:sz w:val="28"/>
          <w:szCs w:val="28"/>
        </w:rPr>
      </w:pPr>
      <w:r w:rsidRPr="00B96ECA">
        <w:rPr>
          <w:rFonts w:ascii="Times New Roman" w:hAnsi="Times New Roman" w:cs="Times New Roman"/>
          <w:b/>
          <w:sz w:val="28"/>
          <w:szCs w:val="28"/>
        </w:rPr>
        <w:t>Conditions of Service</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Job Description and Performance expectations</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On assumption/after Induction, the employee's job description and performance expectations would be handed to him/her in writing.</w:t>
      </w:r>
      <w:r w:rsidRPr="00B81181">
        <w:rPr>
          <w:rFonts w:ascii="Times New Roman" w:hAnsi="Times New Roman" w:cs="Times New Roman"/>
          <w:sz w:val="28"/>
          <w:szCs w:val="28"/>
        </w:rPr>
        <w:br/>
        <w:t>Employee is expected to fulfill the performance expectations to a satisfactory level not below 80%</w:t>
      </w:r>
    </w:p>
    <w:p w:rsidR="00142D55" w:rsidRPr="00B96ECA" w:rsidRDefault="00142D55" w:rsidP="00142D55">
      <w:pPr>
        <w:spacing w:line="240" w:lineRule="auto"/>
        <w:jc w:val="both"/>
        <w:rPr>
          <w:rFonts w:ascii="Times New Roman" w:hAnsi="Times New Roman" w:cs="Times New Roman"/>
          <w:b/>
          <w:sz w:val="28"/>
          <w:szCs w:val="28"/>
        </w:rPr>
      </w:pPr>
      <w:r w:rsidRPr="00B96ECA">
        <w:rPr>
          <w:rFonts w:ascii="Times New Roman" w:hAnsi="Times New Roman" w:cs="Times New Roman"/>
          <w:b/>
          <w:sz w:val="28"/>
          <w:szCs w:val="28"/>
        </w:rPr>
        <w:t>Probation</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Employment in the Organization shall be subject to a probationary period on the job. This trial</w:t>
      </w:r>
      <w:r>
        <w:rPr>
          <w:rFonts w:ascii="Times New Roman" w:hAnsi="Times New Roman" w:cs="Times New Roman"/>
          <w:sz w:val="28"/>
          <w:szCs w:val="28"/>
        </w:rPr>
        <w:t xml:space="preserve"> period will not </w:t>
      </w:r>
      <w:r w:rsidRPr="00B81181">
        <w:rPr>
          <w:rFonts w:ascii="Times New Roman" w:hAnsi="Times New Roman" w:cs="Times New Roman"/>
          <w:sz w:val="28"/>
          <w:szCs w:val="28"/>
        </w:rPr>
        <w:t xml:space="preserve"> exceed six months but may be extended for a further length of time, If the staff does not meet his/her performance requirements or it is considered that such is necessary to ensure the complete suitability of the staff.</w:t>
      </w:r>
    </w:p>
    <w:p w:rsidR="00142D55" w:rsidRPr="00B96ECA" w:rsidRDefault="00142D55" w:rsidP="00142D55">
      <w:pPr>
        <w:spacing w:line="240" w:lineRule="auto"/>
        <w:jc w:val="both"/>
        <w:rPr>
          <w:rFonts w:ascii="Times New Roman" w:hAnsi="Times New Roman" w:cs="Times New Roman"/>
          <w:b/>
          <w:sz w:val="28"/>
          <w:szCs w:val="28"/>
        </w:rPr>
      </w:pPr>
      <w:r w:rsidRPr="00B96ECA">
        <w:rPr>
          <w:rFonts w:ascii="Times New Roman" w:hAnsi="Times New Roman" w:cs="Times New Roman"/>
          <w:b/>
          <w:sz w:val="28"/>
          <w:szCs w:val="28"/>
        </w:rPr>
        <w:t>Personnel Records and Staff Particulars</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On appointment into the Organization or during the continuance of their employment, employees may be required to give information regarding their persons or families to complete employment records or other statutory documents. It is therefore incumbent on all employees to observe any change in personal (e.g. Names, Marital Status, Residential Address, Names and Addresses of Next-of-Kin etc) and notify the management of any changes.</w:t>
      </w:r>
    </w:p>
    <w:p w:rsidR="00142D55" w:rsidRPr="00EC26F1" w:rsidRDefault="00142D55" w:rsidP="00142D55">
      <w:pPr>
        <w:spacing w:line="240" w:lineRule="auto"/>
        <w:jc w:val="both"/>
        <w:rPr>
          <w:rFonts w:ascii="Times New Roman" w:hAnsi="Times New Roman" w:cs="Times New Roman"/>
          <w:b/>
          <w:sz w:val="28"/>
          <w:szCs w:val="28"/>
        </w:rPr>
      </w:pPr>
      <w:r w:rsidRPr="00EC26F1">
        <w:rPr>
          <w:rFonts w:ascii="Times New Roman" w:hAnsi="Times New Roman" w:cs="Times New Roman"/>
          <w:b/>
          <w:sz w:val="28"/>
          <w:szCs w:val="28"/>
        </w:rPr>
        <w:t>Annual Performance Appraisal</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lastRenderedPageBreak/>
        <w:t>An annual performance appraisal shall be done at the end of each year. All staff shall set a target for him/her self and this will be used as part of the appraisal process after which the line manager will appraise him/her based on interpersonal relationship. The annual performance report shall be used for consideration for training, discipline, promotions etc.</w:t>
      </w:r>
    </w:p>
    <w:p w:rsidR="00142D55" w:rsidRPr="00EC26F1" w:rsidRDefault="00142D55" w:rsidP="00142D55">
      <w:pPr>
        <w:spacing w:line="240" w:lineRule="auto"/>
        <w:jc w:val="both"/>
        <w:rPr>
          <w:rFonts w:ascii="Times New Roman" w:hAnsi="Times New Roman" w:cs="Times New Roman"/>
          <w:b/>
          <w:sz w:val="28"/>
          <w:szCs w:val="28"/>
        </w:rPr>
      </w:pPr>
      <w:r w:rsidRPr="00EC26F1">
        <w:rPr>
          <w:rFonts w:ascii="Times New Roman" w:hAnsi="Times New Roman" w:cs="Times New Roman"/>
          <w:b/>
          <w:sz w:val="28"/>
          <w:szCs w:val="28"/>
        </w:rPr>
        <w:t>Attendance, Excuse From Duty and Other Rules</w:t>
      </w:r>
    </w:p>
    <w:p w:rsidR="00142D55" w:rsidRPr="00737699" w:rsidRDefault="00142D55" w:rsidP="00142D55">
      <w:pPr>
        <w:spacing w:line="240" w:lineRule="auto"/>
        <w:jc w:val="both"/>
        <w:rPr>
          <w:rFonts w:ascii="Times New Roman" w:hAnsi="Times New Roman" w:cs="Times New Roman"/>
          <w:b/>
          <w:sz w:val="28"/>
          <w:szCs w:val="28"/>
        </w:rPr>
      </w:pPr>
      <w:r w:rsidRPr="00737699">
        <w:rPr>
          <w:rFonts w:ascii="Times New Roman" w:hAnsi="Times New Roman" w:cs="Times New Roman"/>
          <w:b/>
          <w:sz w:val="28"/>
          <w:szCs w:val="28"/>
        </w:rPr>
        <w:t>Attendance</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 xml:space="preserve">The official hours of work shall be as follows: Monday through Friday; </w:t>
      </w:r>
      <w:hyperlink r:id="rId7" w:history="1">
        <w:r w:rsidRPr="008C47B6">
          <w:rPr>
            <w:rStyle w:val="Hyperlink"/>
            <w:rFonts w:ascii="Times New Roman" w:hAnsi="Times New Roman" w:cs="Times New Roman"/>
            <w:sz w:val="28"/>
            <w:szCs w:val="28"/>
          </w:rPr>
          <w:t>8.00</w:t>
        </w:r>
      </w:hyperlink>
      <w:r w:rsidRPr="00B81181">
        <w:rPr>
          <w:rFonts w:ascii="Times New Roman" w:hAnsi="Times New Roman" w:cs="Times New Roman"/>
          <w:sz w:val="28"/>
          <w:szCs w:val="28"/>
        </w:rPr>
        <w:t xml:space="preserve">am- </w:t>
      </w:r>
      <w:hyperlink r:id="rId8" w:history="1">
        <w:r w:rsidRPr="008C47B6">
          <w:rPr>
            <w:rStyle w:val="Hyperlink"/>
            <w:rFonts w:ascii="Times New Roman" w:hAnsi="Times New Roman" w:cs="Times New Roman"/>
            <w:sz w:val="28"/>
            <w:szCs w:val="28"/>
          </w:rPr>
          <w:t>5.00</w:t>
        </w:r>
      </w:hyperlink>
      <w:r w:rsidRPr="00B81181">
        <w:rPr>
          <w:rFonts w:ascii="Times New Roman" w:hAnsi="Times New Roman" w:cs="Times New Roman"/>
          <w:sz w:val="28"/>
          <w:szCs w:val="28"/>
        </w:rPr>
        <w:t>pm. However, staff would be required to work outside these hours applicable to projects available or as the need arises. The organization observes a five days working week (from Monday to Friday) except where the Federal government or the Church declares any of the days a public holiday.</w:t>
      </w:r>
    </w:p>
    <w:p w:rsidR="00142D55" w:rsidRPr="00B81181" w:rsidRDefault="00142D55" w:rsidP="00142D5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Leaving </w:t>
      </w:r>
      <w:r w:rsidRPr="00B81181">
        <w:rPr>
          <w:rFonts w:ascii="Times New Roman" w:hAnsi="Times New Roman" w:cs="Times New Roman"/>
          <w:sz w:val="28"/>
          <w:szCs w:val="28"/>
        </w:rPr>
        <w:t>ones place of work without permission or sick leave will be considered as absenting oneself from duty and will be treated as unauthorized absence.</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All staff will be required to sign the attendance register upon resumption each day. Failure to do this will be treated as unauthorized absence. Unauthorized absence while minimum of three days consecutive unauthorized absence shall be considered as voluntary exit on the part of the employee.</w:t>
      </w:r>
    </w:p>
    <w:p w:rsidR="00142D55" w:rsidRPr="00FB6FBB" w:rsidRDefault="00142D55" w:rsidP="00142D55">
      <w:pPr>
        <w:spacing w:line="240" w:lineRule="auto"/>
        <w:jc w:val="both"/>
        <w:rPr>
          <w:rFonts w:ascii="Times New Roman" w:hAnsi="Times New Roman" w:cs="Times New Roman"/>
          <w:b/>
          <w:sz w:val="28"/>
          <w:szCs w:val="28"/>
        </w:rPr>
      </w:pPr>
      <w:r w:rsidRPr="00FB6FBB">
        <w:rPr>
          <w:rFonts w:ascii="Times New Roman" w:hAnsi="Times New Roman" w:cs="Times New Roman"/>
          <w:b/>
          <w:sz w:val="28"/>
          <w:szCs w:val="28"/>
        </w:rPr>
        <w:t>Appearance/Dress code</w:t>
      </w:r>
    </w:p>
    <w:p w:rsidR="00142D55"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Every employee is expected to dress decently, neat, modest and smart at all times and behave in a way and manner that reflects the good image of the Organization.</w:t>
      </w:r>
    </w:p>
    <w:p w:rsidR="00142D55" w:rsidRPr="00FB6FBB" w:rsidRDefault="00142D55" w:rsidP="00142D55">
      <w:pPr>
        <w:spacing w:line="240" w:lineRule="auto"/>
        <w:jc w:val="both"/>
        <w:rPr>
          <w:rFonts w:ascii="Times New Roman" w:hAnsi="Times New Roman" w:cs="Times New Roman"/>
          <w:b/>
          <w:sz w:val="28"/>
          <w:szCs w:val="28"/>
        </w:rPr>
      </w:pPr>
      <w:r w:rsidRPr="00FB6FBB">
        <w:rPr>
          <w:rFonts w:ascii="Times New Roman" w:hAnsi="Times New Roman" w:cs="Times New Roman"/>
          <w:b/>
          <w:sz w:val="28"/>
          <w:szCs w:val="28"/>
        </w:rPr>
        <w:t>Identity Cards</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All new employees are issued with identity cards on resumption. It is mandatory that staff should carry their identity cards with them at all times. Should any employee cease to be in the organization's employment or on suspension, he will be required to submit his identity card to the management.</w:t>
      </w:r>
    </w:p>
    <w:p w:rsidR="00142D55" w:rsidRPr="00322407" w:rsidRDefault="00142D55" w:rsidP="00142D55">
      <w:pPr>
        <w:spacing w:line="240" w:lineRule="auto"/>
        <w:jc w:val="both"/>
        <w:rPr>
          <w:rFonts w:ascii="Times New Roman" w:hAnsi="Times New Roman" w:cs="Times New Roman"/>
          <w:b/>
          <w:sz w:val="28"/>
          <w:szCs w:val="28"/>
        </w:rPr>
      </w:pPr>
      <w:r w:rsidRPr="00322407">
        <w:rPr>
          <w:rFonts w:ascii="Times New Roman" w:hAnsi="Times New Roman" w:cs="Times New Roman"/>
          <w:b/>
          <w:sz w:val="28"/>
          <w:szCs w:val="28"/>
        </w:rPr>
        <w:t>Clean Desk Policy</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At the end of the working day, papers and office supplies should be cleared from the desk. The desk should not be crowded with documents and materials. Confidential and valuable materials should be stored in secure places in the office.</w:t>
      </w:r>
    </w:p>
    <w:p w:rsidR="00142D55" w:rsidRPr="007F7FF3" w:rsidRDefault="00142D55" w:rsidP="00142D55">
      <w:pPr>
        <w:spacing w:line="240" w:lineRule="auto"/>
        <w:jc w:val="both"/>
        <w:rPr>
          <w:rFonts w:ascii="Times New Roman" w:hAnsi="Times New Roman" w:cs="Times New Roman"/>
          <w:b/>
          <w:sz w:val="28"/>
          <w:szCs w:val="28"/>
        </w:rPr>
      </w:pPr>
      <w:r w:rsidRPr="007F7FF3">
        <w:rPr>
          <w:rFonts w:ascii="Times New Roman" w:hAnsi="Times New Roman" w:cs="Times New Roman"/>
          <w:b/>
          <w:sz w:val="28"/>
          <w:szCs w:val="28"/>
        </w:rPr>
        <w:t>Notice Boards</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Employees should not post any notice on the board without clearance from the management.</w:t>
      </w:r>
    </w:p>
    <w:p w:rsidR="00142D55" w:rsidRPr="007F7FF3" w:rsidRDefault="00142D55" w:rsidP="00142D55">
      <w:pPr>
        <w:spacing w:line="240" w:lineRule="auto"/>
        <w:jc w:val="both"/>
        <w:rPr>
          <w:rFonts w:ascii="Times New Roman" w:hAnsi="Times New Roman" w:cs="Times New Roman"/>
          <w:b/>
          <w:sz w:val="28"/>
          <w:szCs w:val="28"/>
        </w:rPr>
      </w:pPr>
      <w:r w:rsidRPr="007F7FF3">
        <w:rPr>
          <w:rFonts w:ascii="Times New Roman" w:hAnsi="Times New Roman" w:cs="Times New Roman"/>
          <w:b/>
          <w:sz w:val="28"/>
          <w:szCs w:val="28"/>
        </w:rPr>
        <w:lastRenderedPageBreak/>
        <w:t xml:space="preserve">Query </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Employees shall be queried verbally or in writing depending on the magnitude of the offence committed. Employees are expected to reply to the query within the specified period and limit themselves to the issues.</w:t>
      </w:r>
    </w:p>
    <w:p w:rsidR="00142D55" w:rsidRDefault="00142D55" w:rsidP="00142D55">
      <w:pPr>
        <w:spacing w:line="240" w:lineRule="auto"/>
        <w:jc w:val="both"/>
        <w:rPr>
          <w:rFonts w:ascii="Times New Roman" w:hAnsi="Times New Roman" w:cs="Times New Roman"/>
          <w:b/>
          <w:sz w:val="28"/>
          <w:szCs w:val="28"/>
        </w:rPr>
      </w:pPr>
    </w:p>
    <w:p w:rsidR="00142D55" w:rsidRPr="00581C03" w:rsidRDefault="00142D55" w:rsidP="00142D55">
      <w:pPr>
        <w:spacing w:line="240" w:lineRule="auto"/>
        <w:jc w:val="both"/>
        <w:rPr>
          <w:rFonts w:ascii="Times New Roman" w:hAnsi="Times New Roman" w:cs="Times New Roman"/>
          <w:b/>
          <w:sz w:val="28"/>
          <w:szCs w:val="28"/>
        </w:rPr>
      </w:pPr>
      <w:r w:rsidRPr="00581C03">
        <w:rPr>
          <w:rFonts w:ascii="Times New Roman" w:hAnsi="Times New Roman" w:cs="Times New Roman"/>
          <w:b/>
          <w:sz w:val="28"/>
          <w:szCs w:val="28"/>
        </w:rPr>
        <w:t>Warning:</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A Verbal or written warning may be given to an employee depending on the magnitude/seriousness of the offence. Verbal warning may be given in the first instance in the case of</w:t>
      </w:r>
      <w:r>
        <w:rPr>
          <w:rFonts w:ascii="Times New Roman" w:hAnsi="Times New Roman" w:cs="Times New Roman"/>
          <w:sz w:val="28"/>
          <w:szCs w:val="28"/>
        </w:rPr>
        <w:t xml:space="preserve"> </w:t>
      </w:r>
      <w:r w:rsidRPr="00B81181">
        <w:rPr>
          <w:rFonts w:ascii="Times New Roman" w:hAnsi="Times New Roman" w:cs="Times New Roman"/>
          <w:sz w:val="28"/>
          <w:szCs w:val="28"/>
        </w:rPr>
        <w:t>a minor offence. Subsequent offences shall earn a formal warning in writing. A warning letter may be issued to an employee who is a first offender of any major offence (optional); otherwise major offences a</w:t>
      </w:r>
      <w:r>
        <w:rPr>
          <w:rFonts w:ascii="Times New Roman" w:hAnsi="Times New Roman" w:cs="Times New Roman"/>
          <w:sz w:val="28"/>
          <w:szCs w:val="28"/>
        </w:rPr>
        <w:t>ttract suspension or dismissal.</w:t>
      </w:r>
    </w:p>
    <w:p w:rsidR="00142D55" w:rsidRPr="00581C03" w:rsidRDefault="00142D55" w:rsidP="00142D55">
      <w:pPr>
        <w:spacing w:line="240" w:lineRule="auto"/>
        <w:jc w:val="both"/>
        <w:rPr>
          <w:rFonts w:ascii="Times New Roman" w:hAnsi="Times New Roman" w:cs="Times New Roman"/>
          <w:b/>
          <w:sz w:val="28"/>
          <w:szCs w:val="28"/>
        </w:rPr>
      </w:pPr>
      <w:r w:rsidRPr="00581C03">
        <w:rPr>
          <w:rFonts w:ascii="Times New Roman" w:hAnsi="Times New Roman" w:cs="Times New Roman"/>
          <w:b/>
          <w:sz w:val="28"/>
          <w:szCs w:val="28"/>
        </w:rPr>
        <w:t>Offences:</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These are categorized as follows: Minor and Major offence</w:t>
      </w:r>
    </w:p>
    <w:p w:rsidR="00142D55" w:rsidRPr="00B81181" w:rsidRDefault="00142D55" w:rsidP="00142D55">
      <w:pPr>
        <w:spacing w:line="240" w:lineRule="auto"/>
        <w:jc w:val="both"/>
        <w:rPr>
          <w:rFonts w:ascii="Times New Roman" w:hAnsi="Times New Roman" w:cs="Times New Roman"/>
          <w:sz w:val="28"/>
          <w:szCs w:val="28"/>
        </w:rPr>
      </w:pPr>
      <w:r w:rsidRPr="008E7019">
        <w:rPr>
          <w:rFonts w:ascii="Times New Roman" w:hAnsi="Times New Roman" w:cs="Times New Roman"/>
          <w:b/>
          <w:sz w:val="28"/>
          <w:szCs w:val="28"/>
        </w:rPr>
        <w:t>Minor Offences:</w:t>
      </w:r>
      <w:r w:rsidRPr="00B81181">
        <w:rPr>
          <w:rFonts w:ascii="Times New Roman" w:hAnsi="Times New Roman" w:cs="Times New Roman"/>
          <w:sz w:val="28"/>
          <w:szCs w:val="28"/>
        </w:rPr>
        <w:t xml:space="preserve"> Late Coming, Sleeping on duty, Negligence to sign Attendance Register, Loafing, Smoking within the Organization, Noise</w:t>
      </w:r>
      <w:r>
        <w:rPr>
          <w:rFonts w:ascii="Times New Roman" w:hAnsi="Times New Roman" w:cs="Times New Roman"/>
          <w:sz w:val="28"/>
          <w:szCs w:val="28"/>
        </w:rPr>
        <w:t xml:space="preserve"> </w:t>
      </w:r>
      <w:r w:rsidRPr="00B81181">
        <w:rPr>
          <w:rFonts w:ascii="Times New Roman" w:hAnsi="Times New Roman" w:cs="Times New Roman"/>
          <w:sz w:val="28"/>
          <w:szCs w:val="28"/>
        </w:rPr>
        <w:t>making, Hawking of Goods, Quarrelling etc</w:t>
      </w:r>
    </w:p>
    <w:p w:rsidR="00142D55" w:rsidRPr="00B81181" w:rsidRDefault="00142D55" w:rsidP="00142D55">
      <w:pPr>
        <w:spacing w:line="240" w:lineRule="auto"/>
        <w:jc w:val="both"/>
        <w:rPr>
          <w:rFonts w:ascii="Times New Roman" w:hAnsi="Times New Roman" w:cs="Times New Roman"/>
          <w:sz w:val="28"/>
          <w:szCs w:val="28"/>
        </w:rPr>
      </w:pPr>
      <w:r w:rsidRPr="008E7019">
        <w:rPr>
          <w:rFonts w:ascii="Times New Roman" w:hAnsi="Times New Roman" w:cs="Times New Roman"/>
          <w:b/>
          <w:sz w:val="28"/>
          <w:szCs w:val="28"/>
        </w:rPr>
        <w:t>Major Offences:</w:t>
      </w:r>
      <w:r w:rsidRPr="00B81181">
        <w:rPr>
          <w:rFonts w:ascii="Times New Roman" w:hAnsi="Times New Roman" w:cs="Times New Roman"/>
          <w:sz w:val="28"/>
          <w:szCs w:val="28"/>
        </w:rPr>
        <w:t xml:space="preserve"> Insubordination, Absence from duty without Permission, Dereliction and gross negligence of Duty. Theft or Fraud, Malicious damage to organization's property,</w:t>
      </w:r>
      <w:r>
        <w:rPr>
          <w:rFonts w:ascii="Times New Roman" w:hAnsi="Times New Roman" w:cs="Times New Roman"/>
          <w:sz w:val="28"/>
          <w:szCs w:val="28"/>
        </w:rPr>
        <w:t xml:space="preserve"> </w:t>
      </w:r>
      <w:r w:rsidRPr="00B81181">
        <w:rPr>
          <w:rFonts w:ascii="Times New Roman" w:hAnsi="Times New Roman" w:cs="Times New Roman"/>
          <w:sz w:val="28"/>
          <w:szCs w:val="28"/>
        </w:rPr>
        <w:t>Fighting. Deliberate misrepresentation of personal records, Gross immorality, disgraceful conduct or sexual harassment (the above list however is not conclusive).</w:t>
      </w:r>
    </w:p>
    <w:p w:rsidR="00142D55" w:rsidRPr="00822B69" w:rsidRDefault="00142D55" w:rsidP="00142D55">
      <w:pPr>
        <w:spacing w:line="240" w:lineRule="auto"/>
        <w:jc w:val="both"/>
        <w:rPr>
          <w:rFonts w:ascii="Times New Roman" w:hAnsi="Times New Roman" w:cs="Times New Roman"/>
          <w:b/>
          <w:sz w:val="28"/>
          <w:szCs w:val="28"/>
        </w:rPr>
      </w:pPr>
      <w:r w:rsidRPr="00822B69">
        <w:rPr>
          <w:rFonts w:ascii="Times New Roman" w:hAnsi="Times New Roman" w:cs="Times New Roman"/>
          <w:b/>
          <w:sz w:val="28"/>
          <w:szCs w:val="28"/>
        </w:rPr>
        <w:t>Suspension</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An employee may be suspended from work for a period of time without pay if found guilty of any major offence.</w:t>
      </w:r>
    </w:p>
    <w:p w:rsidR="00142D55" w:rsidRPr="00822B69" w:rsidRDefault="00142D55" w:rsidP="00142D55">
      <w:pPr>
        <w:spacing w:line="240" w:lineRule="auto"/>
        <w:jc w:val="both"/>
        <w:rPr>
          <w:rFonts w:ascii="Times New Roman" w:hAnsi="Times New Roman" w:cs="Times New Roman"/>
          <w:b/>
          <w:sz w:val="28"/>
          <w:szCs w:val="28"/>
        </w:rPr>
      </w:pPr>
      <w:r w:rsidRPr="00822B69">
        <w:rPr>
          <w:rFonts w:ascii="Times New Roman" w:hAnsi="Times New Roman" w:cs="Times New Roman"/>
          <w:b/>
          <w:sz w:val="28"/>
          <w:szCs w:val="28"/>
        </w:rPr>
        <w:t>Termination</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An employee</w:t>
      </w:r>
      <w:r>
        <w:rPr>
          <w:rFonts w:ascii="Times New Roman" w:hAnsi="Times New Roman" w:cs="Times New Roman"/>
          <w:sz w:val="28"/>
          <w:szCs w:val="28"/>
        </w:rPr>
        <w:t>’</w:t>
      </w:r>
      <w:r w:rsidRPr="00B81181">
        <w:rPr>
          <w:rFonts w:ascii="Times New Roman" w:hAnsi="Times New Roman" w:cs="Times New Roman"/>
          <w:sz w:val="28"/>
          <w:szCs w:val="28"/>
        </w:rPr>
        <w:t>s appointment may be terminated after three written warnings. The Organization reserves the right to terminate an employee's appointment for any gross misconduct without any previous warning</w:t>
      </w:r>
    </w:p>
    <w:p w:rsidR="00142D55" w:rsidRPr="00822B69" w:rsidRDefault="00142D55" w:rsidP="00142D55">
      <w:pPr>
        <w:spacing w:line="240" w:lineRule="auto"/>
        <w:jc w:val="both"/>
        <w:rPr>
          <w:rFonts w:ascii="Times New Roman" w:hAnsi="Times New Roman" w:cs="Times New Roman"/>
          <w:b/>
          <w:sz w:val="28"/>
          <w:szCs w:val="28"/>
        </w:rPr>
      </w:pPr>
      <w:r w:rsidRPr="00822B69">
        <w:rPr>
          <w:rFonts w:ascii="Times New Roman" w:hAnsi="Times New Roman" w:cs="Times New Roman"/>
          <w:b/>
          <w:sz w:val="28"/>
          <w:szCs w:val="28"/>
        </w:rPr>
        <w:t>Summary Dismissal</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An employee may be summarily dismissed in the event that he commits any major offence. This entails instant dismissal without notice.</w:t>
      </w:r>
    </w:p>
    <w:p w:rsidR="00142D55" w:rsidRPr="00B81181" w:rsidRDefault="00142D55" w:rsidP="00142D55">
      <w:pPr>
        <w:spacing w:line="240" w:lineRule="auto"/>
        <w:jc w:val="both"/>
        <w:rPr>
          <w:rFonts w:ascii="Times New Roman" w:hAnsi="Times New Roman" w:cs="Times New Roman"/>
          <w:sz w:val="28"/>
          <w:szCs w:val="28"/>
        </w:rPr>
      </w:pPr>
      <w:r w:rsidRPr="00822B69">
        <w:rPr>
          <w:rFonts w:ascii="Times New Roman" w:hAnsi="Times New Roman" w:cs="Times New Roman"/>
          <w:b/>
          <w:sz w:val="28"/>
          <w:szCs w:val="28"/>
        </w:rPr>
        <w:lastRenderedPageBreak/>
        <w:t>Resignation</w:t>
      </w:r>
      <w:r w:rsidRPr="00B81181">
        <w:rPr>
          <w:rFonts w:ascii="Times New Roman" w:hAnsi="Times New Roman" w:cs="Times New Roman"/>
          <w:sz w:val="28"/>
          <w:szCs w:val="28"/>
        </w:rPr>
        <w:br/>
        <w:t>An employee may resign his appointment without giving any reason. Resignation of appointments is subject to the following criteria:</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Coordinator</w:t>
      </w:r>
      <w:r w:rsidRPr="00B81181">
        <w:rPr>
          <w:rFonts w:ascii="Times New Roman" w:hAnsi="Times New Roman" w:cs="Times New Roman"/>
          <w:sz w:val="28"/>
          <w:szCs w:val="28"/>
        </w:rPr>
        <w:tab/>
      </w:r>
      <w:r w:rsidRPr="00B81181">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B81181">
        <w:rPr>
          <w:rFonts w:ascii="Times New Roman" w:hAnsi="Times New Roman" w:cs="Times New Roman"/>
          <w:sz w:val="28"/>
          <w:szCs w:val="28"/>
        </w:rPr>
        <w:t>As directed by the Executive Director</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Management Staff</w:t>
      </w:r>
      <w:r w:rsidRPr="00B81181">
        <w:rPr>
          <w:rFonts w:ascii="Times New Roman" w:hAnsi="Times New Roman" w:cs="Times New Roman"/>
          <w:sz w:val="28"/>
          <w:szCs w:val="28"/>
        </w:rPr>
        <w:tab/>
      </w:r>
      <w:r w:rsidRPr="00B81181">
        <w:rPr>
          <w:rFonts w:ascii="Times New Roman" w:hAnsi="Times New Roman" w:cs="Times New Roman"/>
          <w:sz w:val="28"/>
          <w:szCs w:val="28"/>
        </w:rPr>
        <w:tab/>
      </w:r>
      <w:r>
        <w:rPr>
          <w:rFonts w:ascii="Times New Roman" w:hAnsi="Times New Roman" w:cs="Times New Roman"/>
          <w:sz w:val="28"/>
          <w:szCs w:val="28"/>
        </w:rPr>
        <w:tab/>
      </w:r>
      <w:r w:rsidRPr="00B81181">
        <w:rPr>
          <w:rFonts w:ascii="Times New Roman" w:hAnsi="Times New Roman" w:cs="Times New Roman"/>
          <w:sz w:val="28"/>
          <w:szCs w:val="28"/>
        </w:rPr>
        <w:t>Two months notice</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Intermediate/Junior Staff</w:t>
      </w:r>
      <w:r w:rsidRPr="00B81181">
        <w:rPr>
          <w:rFonts w:ascii="Times New Roman" w:hAnsi="Times New Roman" w:cs="Times New Roman"/>
          <w:sz w:val="28"/>
          <w:szCs w:val="28"/>
        </w:rPr>
        <w:tab/>
        <w:t>One month notice</w:t>
      </w:r>
    </w:p>
    <w:p w:rsidR="00142D55" w:rsidRDefault="00142D55" w:rsidP="00142D55">
      <w:pPr>
        <w:spacing w:line="240" w:lineRule="auto"/>
        <w:jc w:val="both"/>
        <w:rPr>
          <w:rFonts w:ascii="Times New Roman" w:hAnsi="Times New Roman" w:cs="Times New Roman"/>
          <w:b/>
          <w:sz w:val="28"/>
          <w:szCs w:val="28"/>
        </w:rPr>
      </w:pPr>
    </w:p>
    <w:p w:rsidR="00142D55" w:rsidRPr="00204D32" w:rsidRDefault="00142D55" w:rsidP="00142D55">
      <w:pPr>
        <w:spacing w:line="240" w:lineRule="auto"/>
        <w:jc w:val="both"/>
        <w:rPr>
          <w:rFonts w:ascii="Times New Roman" w:hAnsi="Times New Roman" w:cs="Times New Roman"/>
          <w:b/>
          <w:sz w:val="28"/>
          <w:szCs w:val="28"/>
        </w:rPr>
      </w:pPr>
      <w:r w:rsidRPr="00204D32">
        <w:rPr>
          <w:rFonts w:ascii="Times New Roman" w:hAnsi="Times New Roman" w:cs="Times New Roman"/>
          <w:b/>
          <w:sz w:val="28"/>
          <w:szCs w:val="28"/>
        </w:rPr>
        <w:t>Annual Leave</w:t>
      </w:r>
    </w:p>
    <w:p w:rsidR="00142D55" w:rsidRPr="00B81181" w:rsidRDefault="00142D55" w:rsidP="00142D55">
      <w:pPr>
        <w:spacing w:line="240" w:lineRule="auto"/>
        <w:jc w:val="both"/>
        <w:rPr>
          <w:rFonts w:ascii="Times New Roman" w:hAnsi="Times New Roman" w:cs="Times New Roman"/>
          <w:sz w:val="28"/>
          <w:szCs w:val="28"/>
        </w:rPr>
      </w:pPr>
      <w:r>
        <w:rPr>
          <w:rFonts w:ascii="Times New Roman" w:hAnsi="Times New Roman" w:cs="Times New Roman"/>
          <w:sz w:val="28"/>
          <w:szCs w:val="28"/>
        </w:rPr>
        <w:t>Every staff</w:t>
      </w:r>
      <w:r w:rsidRPr="00B81181">
        <w:rPr>
          <w:rFonts w:ascii="Times New Roman" w:hAnsi="Times New Roman" w:cs="Times New Roman"/>
          <w:sz w:val="28"/>
          <w:szCs w:val="28"/>
        </w:rPr>
        <w:t xml:space="preserve"> is entitled to 2 weeks Annual leave apart from celebrations like Easter and Christmas and Federal Government Holidays which offers her own break. The Leave shall be taken by all staff at different occasions, otherwise it shall be forfeited.</w:t>
      </w:r>
    </w:p>
    <w:p w:rsidR="00142D55" w:rsidRPr="00204D32" w:rsidRDefault="00142D55" w:rsidP="00142D55">
      <w:pPr>
        <w:spacing w:line="240" w:lineRule="auto"/>
        <w:jc w:val="both"/>
        <w:rPr>
          <w:rFonts w:ascii="Times New Roman" w:hAnsi="Times New Roman" w:cs="Times New Roman"/>
          <w:b/>
          <w:sz w:val="28"/>
          <w:szCs w:val="28"/>
        </w:rPr>
      </w:pPr>
      <w:r w:rsidRPr="00204D32">
        <w:rPr>
          <w:rFonts w:ascii="Times New Roman" w:hAnsi="Times New Roman" w:cs="Times New Roman"/>
          <w:b/>
          <w:sz w:val="28"/>
          <w:szCs w:val="28"/>
        </w:rPr>
        <w:t>Maternity Leave</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A female employee becomes qualified for maternity leave after having worked for at least 12 months (1 year) qualified female employee is entitled to three month maternity with full pay. The application for maternity leave must be made at least eight week</w:t>
      </w:r>
      <w:r>
        <w:rPr>
          <w:rFonts w:ascii="Times New Roman" w:hAnsi="Times New Roman" w:cs="Times New Roman"/>
          <w:sz w:val="28"/>
          <w:szCs w:val="28"/>
        </w:rPr>
        <w:t>s</w:t>
      </w:r>
      <w:r w:rsidRPr="00B81181">
        <w:rPr>
          <w:rFonts w:ascii="Times New Roman" w:hAnsi="Times New Roman" w:cs="Times New Roman"/>
          <w:sz w:val="28"/>
          <w:szCs w:val="28"/>
        </w:rPr>
        <w:t xml:space="preserve"> before due date and must be accompanied by a medical report.</w:t>
      </w:r>
    </w:p>
    <w:p w:rsidR="00142D55" w:rsidRPr="00204D32" w:rsidRDefault="00142D55" w:rsidP="00142D55">
      <w:pPr>
        <w:spacing w:line="240" w:lineRule="auto"/>
        <w:jc w:val="both"/>
        <w:rPr>
          <w:rFonts w:ascii="Times New Roman" w:hAnsi="Times New Roman" w:cs="Times New Roman"/>
          <w:b/>
          <w:sz w:val="28"/>
          <w:szCs w:val="28"/>
        </w:rPr>
      </w:pPr>
      <w:r w:rsidRPr="00204D32">
        <w:rPr>
          <w:rFonts w:ascii="Times New Roman" w:hAnsi="Times New Roman" w:cs="Times New Roman"/>
          <w:b/>
          <w:sz w:val="28"/>
          <w:szCs w:val="28"/>
        </w:rPr>
        <w:t>Sick Leave</w:t>
      </w:r>
    </w:p>
    <w:p w:rsidR="00142D55" w:rsidRPr="00B81181" w:rsidRDefault="00142D55" w:rsidP="00142D55">
      <w:pPr>
        <w:spacing w:line="240" w:lineRule="auto"/>
        <w:jc w:val="both"/>
        <w:rPr>
          <w:rFonts w:ascii="Times New Roman" w:hAnsi="Times New Roman" w:cs="Times New Roman"/>
          <w:sz w:val="28"/>
          <w:szCs w:val="28"/>
        </w:rPr>
      </w:pPr>
      <w:r>
        <w:rPr>
          <w:rFonts w:ascii="Times New Roman" w:hAnsi="Times New Roman" w:cs="Times New Roman"/>
          <w:sz w:val="28"/>
          <w:szCs w:val="28"/>
        </w:rPr>
        <w:t>Sick</w:t>
      </w:r>
      <w:r w:rsidRPr="00B81181">
        <w:rPr>
          <w:rFonts w:ascii="Times New Roman" w:hAnsi="Times New Roman" w:cs="Times New Roman"/>
          <w:sz w:val="28"/>
          <w:szCs w:val="28"/>
        </w:rPr>
        <w:t xml:space="preserve"> Leave shall be granted up to a maximum of 28 days where an employee is seriously</w:t>
      </w:r>
      <w:r>
        <w:rPr>
          <w:rFonts w:ascii="Times New Roman" w:hAnsi="Times New Roman" w:cs="Times New Roman"/>
          <w:sz w:val="28"/>
          <w:szCs w:val="28"/>
        </w:rPr>
        <w:t xml:space="preserve"> sick or involved</w:t>
      </w:r>
      <w:r w:rsidRPr="00B81181">
        <w:rPr>
          <w:rFonts w:ascii="Times New Roman" w:hAnsi="Times New Roman" w:cs="Times New Roman"/>
          <w:sz w:val="28"/>
          <w:szCs w:val="28"/>
        </w:rPr>
        <w:t xml:space="preserve"> in an accident while on active duty or other work related activity. In the case of an employee who has to be treated in the hospital as an inpatient, sick leave on full pa</w:t>
      </w:r>
      <w:r>
        <w:rPr>
          <w:rFonts w:ascii="Times New Roman" w:hAnsi="Times New Roman" w:cs="Times New Roman"/>
          <w:sz w:val="28"/>
          <w:szCs w:val="28"/>
        </w:rPr>
        <w:t>y shall be granted up to a maxi</w:t>
      </w:r>
      <w:r w:rsidRPr="00B81181">
        <w:rPr>
          <w:rFonts w:ascii="Times New Roman" w:hAnsi="Times New Roman" w:cs="Times New Roman"/>
          <w:sz w:val="28"/>
          <w:szCs w:val="28"/>
        </w:rPr>
        <w:t xml:space="preserve">mum of three months, with a </w:t>
      </w:r>
      <w:r>
        <w:rPr>
          <w:rFonts w:ascii="Times New Roman" w:hAnsi="Times New Roman" w:cs="Times New Roman"/>
          <w:sz w:val="28"/>
          <w:szCs w:val="28"/>
        </w:rPr>
        <w:t>f</w:t>
      </w:r>
      <w:r w:rsidRPr="00B81181">
        <w:rPr>
          <w:rFonts w:ascii="Times New Roman" w:hAnsi="Times New Roman" w:cs="Times New Roman"/>
          <w:sz w:val="28"/>
          <w:szCs w:val="28"/>
        </w:rPr>
        <w:t>urther period of three months on half- pay if necessary provided that a medical certif</w:t>
      </w:r>
      <w:r>
        <w:rPr>
          <w:rFonts w:ascii="Times New Roman" w:hAnsi="Times New Roman" w:cs="Times New Roman"/>
          <w:sz w:val="28"/>
          <w:szCs w:val="28"/>
        </w:rPr>
        <w:t xml:space="preserve">icate is obtained. Sick leave. Begins </w:t>
      </w:r>
      <w:r w:rsidRPr="00B81181">
        <w:rPr>
          <w:rFonts w:ascii="Times New Roman" w:hAnsi="Times New Roman" w:cs="Times New Roman"/>
          <w:sz w:val="28"/>
          <w:szCs w:val="28"/>
        </w:rPr>
        <w:t>on the day the employee is declared unfit for duty by a medical doctor. The Organization may assist the employee to defray part of his medical expenses Staff still not fit to return to duty will have his or her appointment invalidated. Where the employee's aliment is not worked related, sick leave and financial assistance shall be at the discretion of management.</w:t>
      </w:r>
    </w:p>
    <w:p w:rsidR="00142D55" w:rsidRPr="004C7BFD" w:rsidRDefault="00142D55" w:rsidP="00142D55">
      <w:pPr>
        <w:spacing w:line="240" w:lineRule="auto"/>
        <w:jc w:val="both"/>
        <w:rPr>
          <w:rFonts w:ascii="Times New Roman" w:hAnsi="Times New Roman" w:cs="Times New Roman"/>
          <w:b/>
          <w:sz w:val="28"/>
          <w:szCs w:val="28"/>
        </w:rPr>
      </w:pPr>
      <w:r w:rsidRPr="004C7BFD">
        <w:rPr>
          <w:rFonts w:ascii="Times New Roman" w:hAnsi="Times New Roman" w:cs="Times New Roman"/>
          <w:b/>
          <w:sz w:val="28"/>
          <w:szCs w:val="28"/>
        </w:rPr>
        <w:t>Trainings</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All new staff shall go through an orientation exercise at the inc</w:t>
      </w:r>
      <w:r>
        <w:rPr>
          <w:rFonts w:ascii="Times New Roman" w:hAnsi="Times New Roman" w:cs="Times New Roman"/>
          <w:sz w:val="28"/>
          <w:szCs w:val="28"/>
        </w:rPr>
        <w:t>eption of their empl</w:t>
      </w:r>
      <w:r w:rsidRPr="00B81181">
        <w:rPr>
          <w:rFonts w:ascii="Times New Roman" w:hAnsi="Times New Roman" w:cs="Times New Roman"/>
          <w:sz w:val="28"/>
          <w:szCs w:val="28"/>
        </w:rPr>
        <w:t xml:space="preserve">oyment. The exercise will highlight the vision and corporate goals of the company as well as an introduction of their Job expectations. </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lastRenderedPageBreak/>
        <w:t>From time to time</w:t>
      </w:r>
      <w:r>
        <w:rPr>
          <w:rFonts w:ascii="Times New Roman" w:hAnsi="Times New Roman" w:cs="Times New Roman"/>
          <w:sz w:val="28"/>
          <w:szCs w:val="28"/>
        </w:rPr>
        <w:t>,</w:t>
      </w:r>
      <w:r w:rsidRPr="00B81181">
        <w:rPr>
          <w:rFonts w:ascii="Times New Roman" w:hAnsi="Times New Roman" w:cs="Times New Roman"/>
          <w:sz w:val="28"/>
          <w:szCs w:val="28"/>
        </w:rPr>
        <w:t xml:space="preserve"> trainings will be organized for staff and every employee is expected to undergo trainings as they come up.</w:t>
      </w:r>
      <w:r w:rsidRPr="00B81181">
        <w:rPr>
          <w:rFonts w:ascii="Times New Roman" w:hAnsi="Times New Roman" w:cs="Times New Roman"/>
          <w:sz w:val="28"/>
          <w:szCs w:val="28"/>
        </w:rPr>
        <w:br/>
        <w:t>Employees are also encouraged to improve themselves by reading and enrolling for courses that are relevant to their job.</w:t>
      </w:r>
    </w:p>
    <w:p w:rsidR="00142D55" w:rsidRPr="00844A12" w:rsidRDefault="00142D55" w:rsidP="00142D55">
      <w:pPr>
        <w:spacing w:line="240" w:lineRule="auto"/>
        <w:jc w:val="both"/>
        <w:rPr>
          <w:rFonts w:ascii="Times New Roman" w:hAnsi="Times New Roman" w:cs="Times New Roman"/>
          <w:b/>
          <w:sz w:val="28"/>
          <w:szCs w:val="28"/>
        </w:rPr>
      </w:pPr>
      <w:r w:rsidRPr="00844A12">
        <w:rPr>
          <w:rFonts w:ascii="Times New Roman" w:hAnsi="Times New Roman" w:cs="Times New Roman"/>
          <w:b/>
          <w:sz w:val="28"/>
          <w:szCs w:val="28"/>
        </w:rPr>
        <w:t>STAFF WELFARE</w:t>
      </w:r>
    </w:p>
    <w:p w:rsidR="00142D55" w:rsidRPr="00844A12" w:rsidRDefault="00142D55" w:rsidP="00142D55">
      <w:pPr>
        <w:spacing w:line="240" w:lineRule="auto"/>
        <w:jc w:val="both"/>
        <w:rPr>
          <w:rFonts w:ascii="Times New Roman" w:hAnsi="Times New Roman" w:cs="Times New Roman"/>
          <w:b/>
          <w:sz w:val="28"/>
          <w:szCs w:val="28"/>
        </w:rPr>
      </w:pPr>
      <w:r w:rsidRPr="00844A12">
        <w:rPr>
          <w:rFonts w:ascii="Times New Roman" w:hAnsi="Times New Roman" w:cs="Times New Roman"/>
          <w:b/>
          <w:sz w:val="28"/>
          <w:szCs w:val="28"/>
        </w:rPr>
        <w:t>Salary</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 xml:space="preserve">The organization will try </w:t>
      </w:r>
      <w:r>
        <w:rPr>
          <w:rFonts w:ascii="Times New Roman" w:hAnsi="Times New Roman" w:cs="Times New Roman"/>
          <w:sz w:val="28"/>
          <w:szCs w:val="28"/>
        </w:rPr>
        <w:t>as much as possible to pay staff salaries</w:t>
      </w:r>
      <w:r w:rsidRPr="00B81181">
        <w:rPr>
          <w:rFonts w:ascii="Times New Roman" w:hAnsi="Times New Roman" w:cs="Times New Roman"/>
          <w:sz w:val="28"/>
          <w:szCs w:val="28"/>
        </w:rPr>
        <w:t xml:space="preserve"> at the end of every month. If it falls on a weekend then, the working day preceding it is used.</w:t>
      </w:r>
    </w:p>
    <w:p w:rsidR="00142D55" w:rsidRPr="00844A12" w:rsidRDefault="00142D55" w:rsidP="00142D55">
      <w:pPr>
        <w:spacing w:line="240" w:lineRule="auto"/>
        <w:jc w:val="both"/>
        <w:rPr>
          <w:rFonts w:ascii="Times New Roman" w:hAnsi="Times New Roman" w:cs="Times New Roman"/>
          <w:b/>
          <w:sz w:val="28"/>
          <w:szCs w:val="28"/>
        </w:rPr>
      </w:pPr>
      <w:r w:rsidRPr="00844A12">
        <w:rPr>
          <w:rFonts w:ascii="Times New Roman" w:hAnsi="Times New Roman" w:cs="Times New Roman"/>
          <w:b/>
          <w:sz w:val="28"/>
          <w:szCs w:val="28"/>
        </w:rPr>
        <w:t>Salary Increment</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The organization shall increase the pay of promoted staff as motivation for hard work. There shall also be an upward review of salary as the financial capacity of the organization improves.</w:t>
      </w:r>
    </w:p>
    <w:p w:rsidR="00142D55" w:rsidRPr="00844A12" w:rsidRDefault="00142D55" w:rsidP="00142D55">
      <w:pPr>
        <w:spacing w:line="240" w:lineRule="auto"/>
        <w:jc w:val="both"/>
        <w:rPr>
          <w:rFonts w:ascii="Times New Roman" w:hAnsi="Times New Roman" w:cs="Times New Roman"/>
          <w:b/>
          <w:sz w:val="28"/>
          <w:szCs w:val="28"/>
        </w:rPr>
      </w:pPr>
      <w:r w:rsidRPr="00844A12">
        <w:rPr>
          <w:rFonts w:ascii="Times New Roman" w:hAnsi="Times New Roman" w:cs="Times New Roman"/>
          <w:b/>
          <w:sz w:val="28"/>
          <w:szCs w:val="28"/>
        </w:rPr>
        <w:t>Salary Advance</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Where it is unavoidable request for salary increment, the organization shall offer 30% advance of the staff monthly salary. This will be deducted monthly from the staff's salary. Only staff whose appointment has been confirmed is entitled to this.</w:t>
      </w:r>
    </w:p>
    <w:p w:rsidR="00142D55" w:rsidRPr="00250486" w:rsidRDefault="00142D55" w:rsidP="00142D55">
      <w:pPr>
        <w:spacing w:line="240" w:lineRule="auto"/>
        <w:jc w:val="both"/>
        <w:rPr>
          <w:rFonts w:ascii="Times New Roman" w:hAnsi="Times New Roman" w:cs="Times New Roman"/>
          <w:b/>
          <w:sz w:val="28"/>
          <w:szCs w:val="28"/>
        </w:rPr>
      </w:pPr>
      <w:r w:rsidRPr="00250486">
        <w:rPr>
          <w:rFonts w:ascii="Times New Roman" w:hAnsi="Times New Roman" w:cs="Times New Roman"/>
          <w:b/>
          <w:sz w:val="28"/>
          <w:szCs w:val="28"/>
        </w:rPr>
        <w:t>Bonuses/Service Award</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The organization will give awards to staff and volunteers that have worke</w:t>
      </w:r>
      <w:r>
        <w:rPr>
          <w:rFonts w:ascii="Times New Roman" w:hAnsi="Times New Roman" w:cs="Times New Roman"/>
          <w:sz w:val="28"/>
          <w:szCs w:val="28"/>
        </w:rPr>
        <w:t>d for 5 years and multiples of 5</w:t>
      </w:r>
      <w:r w:rsidRPr="00B81181">
        <w:rPr>
          <w:rFonts w:ascii="Times New Roman" w:hAnsi="Times New Roman" w:cs="Times New Roman"/>
          <w:sz w:val="28"/>
          <w:szCs w:val="28"/>
        </w:rPr>
        <w:t xml:space="preserve"> yea</w:t>
      </w:r>
      <w:r>
        <w:rPr>
          <w:rFonts w:ascii="Times New Roman" w:hAnsi="Times New Roman" w:cs="Times New Roman"/>
          <w:sz w:val="28"/>
          <w:szCs w:val="28"/>
        </w:rPr>
        <w:t>r</w:t>
      </w:r>
      <w:r w:rsidRPr="00B81181">
        <w:rPr>
          <w:rFonts w:ascii="Times New Roman" w:hAnsi="Times New Roman" w:cs="Times New Roman"/>
          <w:sz w:val="28"/>
          <w:szCs w:val="28"/>
        </w:rPr>
        <w:t>s thereafter. The gift to be awarded will be at the discretion of management</w:t>
      </w:r>
    </w:p>
    <w:p w:rsidR="00142D55" w:rsidRPr="00250486" w:rsidRDefault="00142D55" w:rsidP="00142D55">
      <w:pPr>
        <w:spacing w:line="240" w:lineRule="auto"/>
        <w:jc w:val="both"/>
        <w:rPr>
          <w:rFonts w:ascii="Times New Roman" w:hAnsi="Times New Roman" w:cs="Times New Roman"/>
          <w:b/>
          <w:sz w:val="28"/>
          <w:szCs w:val="28"/>
        </w:rPr>
      </w:pPr>
      <w:r w:rsidRPr="00250486">
        <w:rPr>
          <w:rFonts w:ascii="Times New Roman" w:hAnsi="Times New Roman" w:cs="Times New Roman"/>
          <w:b/>
          <w:sz w:val="28"/>
          <w:szCs w:val="28"/>
        </w:rPr>
        <w:t>Wedding and Bereavement</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If any employee is getting ma</w:t>
      </w:r>
      <w:r>
        <w:rPr>
          <w:rFonts w:ascii="Times New Roman" w:hAnsi="Times New Roman" w:cs="Times New Roman"/>
          <w:sz w:val="28"/>
          <w:szCs w:val="28"/>
        </w:rPr>
        <w:t>rried, the organization shall</w:t>
      </w:r>
      <w:r w:rsidRPr="00B81181">
        <w:rPr>
          <w:rFonts w:ascii="Times New Roman" w:hAnsi="Times New Roman" w:cs="Times New Roman"/>
          <w:sz w:val="28"/>
          <w:szCs w:val="28"/>
        </w:rPr>
        <w:t xml:space="preserve"> handle one of the following; cake, decoration, souvenir, etc.</w:t>
      </w:r>
    </w:p>
    <w:p w:rsidR="00142D55" w:rsidRPr="00B81181" w:rsidRDefault="00142D55" w:rsidP="00142D55">
      <w:pPr>
        <w:spacing w:line="240" w:lineRule="auto"/>
        <w:rPr>
          <w:rFonts w:ascii="Times New Roman" w:hAnsi="Times New Roman" w:cs="Times New Roman"/>
          <w:sz w:val="28"/>
          <w:szCs w:val="28"/>
        </w:rPr>
      </w:pPr>
      <w:r w:rsidRPr="00B81181">
        <w:rPr>
          <w:rFonts w:ascii="Times New Roman" w:hAnsi="Times New Roman" w:cs="Times New Roman"/>
          <w:sz w:val="28"/>
          <w:szCs w:val="28"/>
        </w:rPr>
        <w:t>An employee who is bereaved of his mother or father would be assisted with some money only to offset burial expenses. An employee who is bereaved of his or her spouse would be assisted with some money only to offset burial expenses.</w:t>
      </w:r>
    </w:p>
    <w:p w:rsidR="00142D55" w:rsidRPr="00616DC3" w:rsidRDefault="00142D55" w:rsidP="00142D55">
      <w:pPr>
        <w:spacing w:line="240" w:lineRule="auto"/>
        <w:rPr>
          <w:rFonts w:ascii="Times New Roman" w:hAnsi="Times New Roman" w:cs="Times New Roman"/>
          <w:b/>
          <w:sz w:val="28"/>
          <w:szCs w:val="28"/>
        </w:rPr>
      </w:pPr>
      <w:r w:rsidRPr="00616DC3">
        <w:rPr>
          <w:rFonts w:ascii="Times New Roman" w:hAnsi="Times New Roman" w:cs="Times New Roman"/>
          <w:b/>
          <w:sz w:val="28"/>
          <w:szCs w:val="28"/>
        </w:rPr>
        <w:t>Certificate of Service</w:t>
      </w:r>
    </w:p>
    <w:p w:rsidR="00142D55" w:rsidRPr="00B81181" w:rsidRDefault="00142D55" w:rsidP="00142D55">
      <w:pPr>
        <w:pStyle w:val="ListParagraph"/>
        <w:numPr>
          <w:ilvl w:val="0"/>
          <w:numId w:val="9"/>
        </w:numPr>
        <w:spacing w:line="240" w:lineRule="auto"/>
        <w:rPr>
          <w:rFonts w:ascii="Times New Roman" w:hAnsi="Times New Roman" w:cs="Times New Roman"/>
          <w:sz w:val="28"/>
          <w:szCs w:val="28"/>
        </w:rPr>
      </w:pPr>
      <w:r w:rsidRPr="00B81181">
        <w:rPr>
          <w:rFonts w:ascii="Times New Roman" w:hAnsi="Times New Roman" w:cs="Times New Roman"/>
          <w:sz w:val="28"/>
          <w:szCs w:val="28"/>
        </w:rPr>
        <w:t>An employee who has left the organization without bad records shall, at his or her new employers instance, be issued with an end of service certificate addressed: "To Whom it May Concern. The end of service certificate shall state the following</w:t>
      </w:r>
    </w:p>
    <w:p w:rsidR="00142D55" w:rsidRPr="00B81181" w:rsidRDefault="00142D55" w:rsidP="00142D55">
      <w:pPr>
        <w:pStyle w:val="ListParagraph"/>
        <w:numPr>
          <w:ilvl w:val="0"/>
          <w:numId w:val="9"/>
        </w:numPr>
        <w:spacing w:line="240" w:lineRule="auto"/>
        <w:rPr>
          <w:rFonts w:ascii="Times New Roman" w:hAnsi="Times New Roman" w:cs="Times New Roman"/>
          <w:sz w:val="28"/>
          <w:szCs w:val="28"/>
        </w:rPr>
      </w:pPr>
      <w:r w:rsidRPr="00B81181">
        <w:rPr>
          <w:rFonts w:ascii="Times New Roman" w:hAnsi="Times New Roman" w:cs="Times New Roman"/>
          <w:sz w:val="28"/>
          <w:szCs w:val="28"/>
        </w:rPr>
        <w:t>The name of employee</w:t>
      </w:r>
    </w:p>
    <w:p w:rsidR="00142D55" w:rsidRPr="00B81181" w:rsidRDefault="00142D55" w:rsidP="00142D55">
      <w:pPr>
        <w:pStyle w:val="ListParagraph"/>
        <w:numPr>
          <w:ilvl w:val="0"/>
          <w:numId w:val="9"/>
        </w:numPr>
        <w:spacing w:line="240" w:lineRule="auto"/>
        <w:rPr>
          <w:rFonts w:ascii="Times New Roman" w:hAnsi="Times New Roman" w:cs="Times New Roman"/>
          <w:sz w:val="28"/>
          <w:szCs w:val="28"/>
        </w:rPr>
      </w:pPr>
      <w:r w:rsidRPr="00B81181">
        <w:rPr>
          <w:rFonts w:ascii="Times New Roman" w:hAnsi="Times New Roman" w:cs="Times New Roman"/>
          <w:sz w:val="28"/>
          <w:szCs w:val="28"/>
        </w:rPr>
        <w:lastRenderedPageBreak/>
        <w:t>The employee's last known address</w:t>
      </w:r>
    </w:p>
    <w:p w:rsidR="00142D55" w:rsidRPr="00B81181" w:rsidRDefault="00142D55" w:rsidP="00142D55">
      <w:pPr>
        <w:pStyle w:val="ListParagraph"/>
        <w:numPr>
          <w:ilvl w:val="0"/>
          <w:numId w:val="9"/>
        </w:numPr>
        <w:spacing w:line="240" w:lineRule="auto"/>
        <w:rPr>
          <w:rFonts w:ascii="Times New Roman" w:hAnsi="Times New Roman" w:cs="Times New Roman"/>
          <w:sz w:val="28"/>
          <w:szCs w:val="28"/>
        </w:rPr>
      </w:pPr>
      <w:r w:rsidRPr="00B81181">
        <w:rPr>
          <w:rFonts w:ascii="Times New Roman" w:hAnsi="Times New Roman" w:cs="Times New Roman"/>
          <w:sz w:val="28"/>
          <w:szCs w:val="28"/>
        </w:rPr>
        <w:t>The duration of employee's service to the organization</w:t>
      </w:r>
    </w:p>
    <w:p w:rsidR="00142D55" w:rsidRPr="00B81181" w:rsidRDefault="00142D55" w:rsidP="00142D55">
      <w:pPr>
        <w:pStyle w:val="ListParagraph"/>
        <w:numPr>
          <w:ilvl w:val="0"/>
          <w:numId w:val="9"/>
        </w:numPr>
        <w:spacing w:line="240" w:lineRule="auto"/>
        <w:rPr>
          <w:rFonts w:ascii="Times New Roman" w:hAnsi="Times New Roman" w:cs="Times New Roman"/>
          <w:sz w:val="28"/>
          <w:szCs w:val="28"/>
        </w:rPr>
      </w:pPr>
      <w:r w:rsidRPr="00B81181">
        <w:rPr>
          <w:rFonts w:ascii="Times New Roman" w:hAnsi="Times New Roman" w:cs="Times New Roman"/>
          <w:sz w:val="28"/>
          <w:szCs w:val="28"/>
        </w:rPr>
        <w:t>The last job/position held by the employee</w:t>
      </w:r>
    </w:p>
    <w:p w:rsidR="00142D55" w:rsidRPr="00B81181" w:rsidRDefault="00142D55" w:rsidP="00142D55">
      <w:pPr>
        <w:spacing w:line="240" w:lineRule="auto"/>
        <w:rPr>
          <w:rFonts w:ascii="Times New Roman" w:hAnsi="Times New Roman" w:cs="Times New Roman"/>
          <w:sz w:val="28"/>
          <w:szCs w:val="28"/>
        </w:rPr>
      </w:pPr>
      <w:r w:rsidRPr="00B81181">
        <w:rPr>
          <w:rFonts w:ascii="Times New Roman" w:hAnsi="Times New Roman" w:cs="Times New Roman"/>
          <w:sz w:val="28"/>
          <w:szCs w:val="28"/>
        </w:rPr>
        <w:t>No Further comment may be volunteered as to the staff's conduct or performance</w:t>
      </w:r>
    </w:p>
    <w:p w:rsidR="00142D55" w:rsidRPr="00616DC3" w:rsidRDefault="00142D55" w:rsidP="00142D55">
      <w:pPr>
        <w:spacing w:line="240" w:lineRule="auto"/>
        <w:rPr>
          <w:rFonts w:ascii="Times New Roman" w:hAnsi="Times New Roman" w:cs="Times New Roman"/>
          <w:b/>
          <w:sz w:val="28"/>
          <w:szCs w:val="28"/>
        </w:rPr>
      </w:pPr>
      <w:r w:rsidRPr="00616DC3">
        <w:rPr>
          <w:rFonts w:ascii="Times New Roman" w:hAnsi="Times New Roman" w:cs="Times New Roman"/>
          <w:b/>
          <w:sz w:val="28"/>
          <w:szCs w:val="28"/>
        </w:rPr>
        <w:t>Eligibility for Certificate of Service</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Employees whose appointments were confirmed and who worked for one year or above are entitled for the award of the certificate. Casual, Contract and full-time employees who are not confirmed are not entitled to the end of service certificate Staff who are confirmed but have not worked for one year shall not be entitled to end of service certificate.</w:t>
      </w:r>
    </w:p>
    <w:p w:rsidR="00142D55" w:rsidRPr="00616DC3" w:rsidRDefault="00142D55" w:rsidP="00142D55">
      <w:pPr>
        <w:spacing w:line="240" w:lineRule="auto"/>
        <w:rPr>
          <w:rFonts w:ascii="Times New Roman" w:hAnsi="Times New Roman" w:cs="Times New Roman"/>
          <w:b/>
          <w:sz w:val="28"/>
          <w:szCs w:val="28"/>
        </w:rPr>
      </w:pPr>
      <w:r w:rsidRPr="00616DC3">
        <w:rPr>
          <w:rFonts w:ascii="Times New Roman" w:hAnsi="Times New Roman" w:cs="Times New Roman"/>
          <w:b/>
          <w:sz w:val="28"/>
          <w:szCs w:val="28"/>
        </w:rPr>
        <w:t>Acceptance Letter</w:t>
      </w:r>
    </w:p>
    <w:p w:rsidR="00142D55" w:rsidRPr="00B81181" w:rsidRDefault="00142D55" w:rsidP="00142D55">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Each employee employed on full time basis in the organization shall on assumption be given the employee handbook and shall as a matter of obligation read the hand book carefully and acquaint himself with the provisions, sign and return to the personnel unit a copy of the acceptance letter at the back pages of the handbook not later than one week from the date issued. Employees who fail to sign and return the acceptance letter shall be deemed not to have accepted their employment offers.</w:t>
      </w:r>
    </w:p>
    <w:p w:rsidR="00142D55" w:rsidRPr="00616DC3" w:rsidRDefault="00142D55" w:rsidP="00142D55">
      <w:pPr>
        <w:spacing w:line="240" w:lineRule="auto"/>
        <w:jc w:val="both"/>
        <w:rPr>
          <w:rFonts w:ascii="Times New Roman" w:hAnsi="Times New Roman" w:cs="Times New Roman"/>
          <w:b/>
          <w:sz w:val="28"/>
          <w:szCs w:val="28"/>
        </w:rPr>
      </w:pPr>
      <w:r w:rsidRPr="00616DC3">
        <w:rPr>
          <w:rFonts w:ascii="Times New Roman" w:hAnsi="Times New Roman" w:cs="Times New Roman"/>
          <w:b/>
          <w:sz w:val="28"/>
          <w:szCs w:val="28"/>
        </w:rPr>
        <w:t>Complaint Mechanism</w:t>
      </w:r>
    </w:p>
    <w:p w:rsidR="00142D55" w:rsidRPr="00B81181" w:rsidRDefault="00142D55" w:rsidP="00142D55">
      <w:pPr>
        <w:spacing w:line="240" w:lineRule="auto"/>
        <w:rPr>
          <w:rFonts w:ascii="Times New Roman" w:hAnsi="Times New Roman" w:cs="Times New Roman"/>
          <w:sz w:val="28"/>
          <w:szCs w:val="28"/>
        </w:rPr>
      </w:pPr>
      <w:r w:rsidRPr="00B81181">
        <w:rPr>
          <w:rFonts w:ascii="Times New Roman" w:hAnsi="Times New Roman" w:cs="Times New Roman"/>
          <w:sz w:val="28"/>
          <w:szCs w:val="28"/>
        </w:rPr>
        <w:t>This policy aims to address the complaints made by the organization's beneficiaries, partners or staff. It ensures that all complaints made are treated confidentially where appropriate, and investigated thoroughly and fairly.</w:t>
      </w:r>
    </w:p>
    <w:p w:rsidR="00142D55" w:rsidRPr="00616DC3" w:rsidRDefault="00142D55" w:rsidP="00142D55">
      <w:pPr>
        <w:spacing w:line="240" w:lineRule="auto"/>
        <w:rPr>
          <w:rFonts w:ascii="Times New Roman" w:hAnsi="Times New Roman" w:cs="Times New Roman"/>
          <w:b/>
          <w:sz w:val="28"/>
          <w:szCs w:val="28"/>
        </w:rPr>
      </w:pPr>
      <w:r w:rsidRPr="00616DC3">
        <w:rPr>
          <w:rFonts w:ascii="Times New Roman" w:hAnsi="Times New Roman" w:cs="Times New Roman"/>
          <w:b/>
          <w:sz w:val="28"/>
          <w:szCs w:val="28"/>
        </w:rPr>
        <w:t>Conclusion</w:t>
      </w:r>
    </w:p>
    <w:p w:rsidR="00142D55" w:rsidRPr="00B81181" w:rsidRDefault="00142D55" w:rsidP="00142D55">
      <w:pPr>
        <w:spacing w:line="240" w:lineRule="auto"/>
        <w:rPr>
          <w:rFonts w:ascii="Times New Roman" w:hAnsi="Times New Roman" w:cs="Times New Roman"/>
          <w:sz w:val="28"/>
          <w:szCs w:val="28"/>
        </w:rPr>
      </w:pPr>
      <w:r w:rsidRPr="00B81181">
        <w:rPr>
          <w:rFonts w:ascii="Times New Roman" w:hAnsi="Times New Roman" w:cs="Times New Roman"/>
          <w:sz w:val="28"/>
          <w:szCs w:val="28"/>
        </w:rPr>
        <w:t>There are other policies related to the HR and Admin Policy but were produced separately. These policies and code of conduct were also in place to ensure internal control and financial discipline such as Financial, Personnel, Complaint Mechanism, Conflict of Interest, ICT/Communication, Gender, Procurement, Youth, Business/Marketing. Partnership, Volunteer</w:t>
      </w:r>
      <w:r>
        <w:rPr>
          <w:rFonts w:ascii="Times New Roman" w:hAnsi="Times New Roman" w:cs="Times New Roman"/>
          <w:sz w:val="28"/>
          <w:szCs w:val="28"/>
        </w:rPr>
        <w:t>ism and Internship policies etc</w:t>
      </w:r>
    </w:p>
    <w:p w:rsidR="001825CD" w:rsidRPr="00142D55" w:rsidRDefault="001825CD" w:rsidP="00142D55"/>
    <w:sectPr w:rsidR="001825CD" w:rsidRPr="00142D55" w:rsidSect="001E4CD2">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10DF" w:rsidRDefault="00F010DF" w:rsidP="00363634">
      <w:pPr>
        <w:spacing w:after="0" w:line="240" w:lineRule="auto"/>
      </w:pPr>
      <w:r>
        <w:separator/>
      </w:r>
    </w:p>
  </w:endnote>
  <w:endnote w:type="continuationSeparator" w:id="1">
    <w:p w:rsidR="00F010DF" w:rsidRDefault="00F010DF" w:rsidP="003636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10DF" w:rsidRDefault="00F010DF" w:rsidP="00363634">
      <w:pPr>
        <w:spacing w:after="0" w:line="240" w:lineRule="auto"/>
      </w:pPr>
      <w:r>
        <w:separator/>
      </w:r>
    </w:p>
  </w:footnote>
  <w:footnote w:type="continuationSeparator" w:id="1">
    <w:p w:rsidR="00F010DF" w:rsidRDefault="00F010DF" w:rsidP="003636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964EF"/>
    <w:multiLevelType w:val="hybridMultilevel"/>
    <w:tmpl w:val="D8CE09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5A078B"/>
    <w:multiLevelType w:val="hybridMultilevel"/>
    <w:tmpl w:val="2548896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FA048E"/>
    <w:multiLevelType w:val="hybridMultilevel"/>
    <w:tmpl w:val="D75C81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A97CA6"/>
    <w:multiLevelType w:val="hybridMultilevel"/>
    <w:tmpl w:val="658E61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2A045D"/>
    <w:multiLevelType w:val="hybridMultilevel"/>
    <w:tmpl w:val="77CE9E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F410CD"/>
    <w:multiLevelType w:val="hybridMultilevel"/>
    <w:tmpl w:val="037634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9C0B1A"/>
    <w:multiLevelType w:val="hybridMultilevel"/>
    <w:tmpl w:val="4C4422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637992"/>
    <w:multiLevelType w:val="hybridMultilevel"/>
    <w:tmpl w:val="5CE89E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0D5B8A"/>
    <w:multiLevelType w:val="hybridMultilevel"/>
    <w:tmpl w:val="1C6237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4"/>
  </w:num>
  <w:num w:numId="5">
    <w:abstractNumId w:val="7"/>
  </w:num>
  <w:num w:numId="6">
    <w:abstractNumId w:val="2"/>
  </w:num>
  <w:num w:numId="7">
    <w:abstractNumId w:val="0"/>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E4CD2"/>
    <w:rsid w:val="00034DAC"/>
    <w:rsid w:val="000C5426"/>
    <w:rsid w:val="00142D55"/>
    <w:rsid w:val="001825CD"/>
    <w:rsid w:val="001E4CD2"/>
    <w:rsid w:val="00363634"/>
    <w:rsid w:val="00442680"/>
    <w:rsid w:val="005B76C1"/>
    <w:rsid w:val="006717FD"/>
    <w:rsid w:val="00854983"/>
    <w:rsid w:val="00A34053"/>
    <w:rsid w:val="00A84AC1"/>
    <w:rsid w:val="00AB0F28"/>
    <w:rsid w:val="00F010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7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634"/>
    <w:pPr>
      <w:ind w:left="720"/>
      <w:contextualSpacing/>
    </w:pPr>
    <w:rPr>
      <w:rFonts w:eastAsiaTheme="minorHAnsi"/>
    </w:rPr>
  </w:style>
  <w:style w:type="paragraph" w:styleId="Header">
    <w:name w:val="header"/>
    <w:basedOn w:val="Normal"/>
    <w:link w:val="HeaderChar"/>
    <w:uiPriority w:val="99"/>
    <w:semiHidden/>
    <w:unhideWhenUsed/>
    <w:rsid w:val="003636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3634"/>
  </w:style>
  <w:style w:type="paragraph" w:styleId="Footer">
    <w:name w:val="footer"/>
    <w:basedOn w:val="Normal"/>
    <w:link w:val="FooterChar"/>
    <w:uiPriority w:val="99"/>
    <w:semiHidden/>
    <w:unhideWhenUsed/>
    <w:rsid w:val="003636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63634"/>
  </w:style>
  <w:style w:type="table" w:styleId="TableGrid">
    <w:name w:val="Table Grid"/>
    <w:basedOn w:val="TableNormal"/>
    <w:uiPriority w:val="59"/>
    <w:rsid w:val="000C5426"/>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0C542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5.00" TargetMode="External"/><Relationship Id="rId3" Type="http://schemas.openxmlformats.org/officeDocument/2006/relationships/settings" Target="settings.xml"/><Relationship Id="rId7" Type="http://schemas.openxmlformats.org/officeDocument/2006/relationships/hyperlink" Target="tel:8.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1706</Words>
  <Characters>9730</Characters>
  <Application>Microsoft Office Word</Application>
  <DocSecurity>0</DocSecurity>
  <Lines>81</Lines>
  <Paragraphs>22</Paragraphs>
  <ScaleCrop>false</ScaleCrop>
  <Company>Microsoft</Company>
  <LinksUpToDate>false</LinksUpToDate>
  <CharactersWithSpaces>11414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lantronics</dc:creator>
  <cp:keywords/>
  <dc:description/>
  <cp:lastModifiedBy>lantronics</cp:lastModifiedBy>
  <cp:revision>6</cp:revision>
  <dcterms:created xsi:type="dcterms:W3CDTF">2021-03-27T10:41:00Z</dcterms:created>
  <dcterms:modified xsi:type="dcterms:W3CDTF">2021-03-27T10:45:00Z</dcterms:modified>
</cp:coreProperties>
</file>