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26" w:rsidRPr="00B81181" w:rsidRDefault="000C5426" w:rsidP="000C5426">
      <w:pPr>
        <w:spacing w:line="240" w:lineRule="auto"/>
        <w:jc w:val="center"/>
        <w:rPr>
          <w:rFonts w:ascii="Times New Roman" w:hAnsi="Times New Roman" w:cs="Times New Roman"/>
          <w:b/>
          <w:sz w:val="28"/>
          <w:szCs w:val="28"/>
        </w:rPr>
      </w:pPr>
      <w:r w:rsidRPr="00B81181">
        <w:rPr>
          <w:rFonts w:ascii="Times New Roman" w:hAnsi="Times New Roman" w:cs="Times New Roman"/>
          <w:b/>
          <w:sz w:val="28"/>
          <w:szCs w:val="28"/>
        </w:rPr>
        <w:t>VALUE REBIR</w:t>
      </w:r>
      <w:r>
        <w:rPr>
          <w:rFonts w:ascii="Times New Roman" w:hAnsi="Times New Roman" w:cs="Times New Roman"/>
          <w:b/>
          <w:sz w:val="28"/>
          <w:szCs w:val="28"/>
        </w:rPr>
        <w:t xml:space="preserve">TH &amp; EMPOWERMENT INITIATIVE </w:t>
      </w:r>
      <w:r w:rsidRPr="00B81181">
        <w:rPr>
          <w:rFonts w:ascii="Times New Roman" w:hAnsi="Times New Roman" w:cs="Times New Roman"/>
          <w:b/>
          <w:sz w:val="28"/>
          <w:szCs w:val="28"/>
        </w:rPr>
        <w:t>PROCUREMENT POLICY</w:t>
      </w:r>
    </w:p>
    <w:p w:rsidR="000C5426" w:rsidRPr="00B81181" w:rsidRDefault="000C5426" w:rsidP="000C5426">
      <w:pPr>
        <w:spacing w:line="240" w:lineRule="auto"/>
        <w:rPr>
          <w:rFonts w:ascii="Times New Roman" w:hAnsi="Times New Roman" w:cs="Times New Roman"/>
          <w:b/>
          <w:sz w:val="28"/>
          <w:szCs w:val="28"/>
        </w:rPr>
      </w:pPr>
      <w:r w:rsidRPr="00B81181">
        <w:rPr>
          <w:rFonts w:ascii="Times New Roman" w:hAnsi="Times New Roman" w:cs="Times New Roman"/>
          <w:b/>
          <w:sz w:val="28"/>
          <w:szCs w:val="28"/>
        </w:rPr>
        <w:t>PURPOSE OF PROCUREMENT</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 xml:space="preserve">The overall purpose of procurement regulations is to ensure that VREI gets the highest quality of services rendered. Further, the regulations are aimed at streamlining the process of procurement while maintaining adequate controls. These procurement procedures apply </w:t>
      </w:r>
      <w:r>
        <w:rPr>
          <w:rFonts w:ascii="Times New Roman" w:hAnsi="Times New Roman" w:cs="Times New Roman"/>
          <w:sz w:val="28"/>
          <w:szCs w:val="28"/>
        </w:rPr>
        <w:t>to all staff involve</w:t>
      </w:r>
      <w:r w:rsidRPr="00B81181">
        <w:rPr>
          <w:rFonts w:ascii="Times New Roman" w:hAnsi="Times New Roman" w:cs="Times New Roman"/>
          <w:sz w:val="28"/>
          <w:szCs w:val="28"/>
        </w:rPr>
        <w:t>d in the procurement process and to all types of procurement.</w:t>
      </w:r>
    </w:p>
    <w:p w:rsidR="000C5426" w:rsidRPr="00B81181" w:rsidRDefault="000C5426" w:rsidP="000C5426">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THE PROCUREMENT COMMITTEE</w:t>
      </w:r>
    </w:p>
    <w:p w:rsidR="000C5426" w:rsidRPr="00B81181" w:rsidRDefault="000C5426" w:rsidP="000C5426">
      <w:pPr>
        <w:spacing w:line="240" w:lineRule="auto"/>
        <w:rPr>
          <w:rFonts w:ascii="Times New Roman" w:hAnsi="Times New Roman" w:cs="Times New Roman"/>
          <w:sz w:val="28"/>
          <w:szCs w:val="28"/>
        </w:rPr>
      </w:pPr>
      <w:r w:rsidRPr="00B81181">
        <w:rPr>
          <w:rFonts w:ascii="Times New Roman" w:hAnsi="Times New Roman" w:cs="Times New Roman"/>
          <w:sz w:val="28"/>
          <w:szCs w:val="28"/>
        </w:rPr>
        <w:t>The VREI procurement committee shall be composed of Program, finance, and administration representatives.</w:t>
      </w:r>
    </w:p>
    <w:p w:rsidR="000C5426" w:rsidRPr="00B81181" w:rsidRDefault="000C5426" w:rsidP="000C5426">
      <w:pPr>
        <w:spacing w:line="240" w:lineRule="auto"/>
        <w:rPr>
          <w:rFonts w:ascii="Times New Roman" w:hAnsi="Times New Roman" w:cs="Times New Roman"/>
          <w:b/>
          <w:sz w:val="28"/>
          <w:szCs w:val="28"/>
        </w:rPr>
      </w:pPr>
      <w:r w:rsidRPr="00B81181">
        <w:rPr>
          <w:rFonts w:ascii="Times New Roman" w:hAnsi="Times New Roman" w:cs="Times New Roman"/>
          <w:b/>
          <w:sz w:val="28"/>
          <w:szCs w:val="28"/>
        </w:rPr>
        <w:t>CODE OF CONDUCT</w:t>
      </w:r>
    </w:p>
    <w:p w:rsidR="000C5426" w:rsidRPr="00B81181" w:rsidRDefault="000C5426" w:rsidP="000C5426">
      <w:pPr>
        <w:pStyle w:val="ListParagraph"/>
        <w:numPr>
          <w:ilvl w:val="0"/>
          <w:numId w:val="3"/>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 xml:space="preserve">As representatives of VREI, all employees are expected to conduct themselves in a professional and ethical manner, maintaining high standards of integrity and the use of good judgment. </w:t>
      </w:r>
    </w:p>
    <w:p w:rsidR="000C5426" w:rsidRPr="00B81181" w:rsidRDefault="000C5426" w:rsidP="000C5426">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No employee, officer. </w:t>
      </w:r>
      <w:r w:rsidRPr="00B81181">
        <w:rPr>
          <w:rFonts w:ascii="Times New Roman" w:hAnsi="Times New Roman" w:cs="Times New Roman"/>
          <w:sz w:val="28"/>
          <w:szCs w:val="28"/>
        </w:rPr>
        <w:t xml:space="preserve">Volunteer or agent of VREI shall participate in the selection, award, or administration of a bid or contract if a real or apparent conflict of interest would be involved. </w:t>
      </w:r>
    </w:p>
    <w:p w:rsidR="000C5426" w:rsidRPr="00B81181" w:rsidRDefault="000C5426" w:rsidP="000C5426">
      <w:pPr>
        <w:pStyle w:val="ListParagraph"/>
        <w:numPr>
          <w:ilvl w:val="0"/>
          <w:numId w:val="3"/>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No employee, officer, board member, volunteer or agent of VREI shall do business with, award contracts to, or show favo</w:t>
      </w:r>
      <w:r>
        <w:rPr>
          <w:rFonts w:ascii="Times New Roman" w:hAnsi="Times New Roman" w:cs="Times New Roman"/>
          <w:sz w:val="28"/>
          <w:szCs w:val="28"/>
        </w:rPr>
        <w:t>u</w:t>
      </w:r>
      <w:r w:rsidRPr="00B81181">
        <w:rPr>
          <w:rFonts w:ascii="Times New Roman" w:hAnsi="Times New Roman" w:cs="Times New Roman"/>
          <w:sz w:val="28"/>
          <w:szCs w:val="28"/>
        </w:rPr>
        <w:t>r</w:t>
      </w:r>
      <w:r>
        <w:rPr>
          <w:rFonts w:ascii="Times New Roman" w:hAnsi="Times New Roman" w:cs="Times New Roman"/>
          <w:sz w:val="28"/>
          <w:szCs w:val="28"/>
        </w:rPr>
        <w:t>a</w:t>
      </w:r>
      <w:r w:rsidRPr="00B81181">
        <w:rPr>
          <w:rFonts w:ascii="Times New Roman" w:hAnsi="Times New Roman" w:cs="Times New Roman"/>
          <w:sz w:val="28"/>
          <w:szCs w:val="28"/>
        </w:rPr>
        <w:t>tism toward a member of his/her immediate Family, spouse s family, friends or to any company.</w:t>
      </w:r>
    </w:p>
    <w:p w:rsidR="000C5426" w:rsidRPr="00986F7B" w:rsidRDefault="000C5426" w:rsidP="000C5426">
      <w:pPr>
        <w:spacing w:line="240" w:lineRule="auto"/>
        <w:jc w:val="both"/>
        <w:rPr>
          <w:rFonts w:ascii="Times New Roman" w:hAnsi="Times New Roman" w:cs="Times New Roman"/>
          <w:b/>
          <w:sz w:val="28"/>
          <w:szCs w:val="28"/>
        </w:rPr>
      </w:pPr>
      <w:r w:rsidRPr="00986F7B">
        <w:rPr>
          <w:rFonts w:ascii="Times New Roman" w:hAnsi="Times New Roman" w:cs="Times New Roman"/>
          <w:b/>
          <w:sz w:val="28"/>
          <w:szCs w:val="28"/>
        </w:rPr>
        <w:t>APPROVAL</w:t>
      </w:r>
    </w:p>
    <w:p w:rsidR="000C5426" w:rsidRPr="00B81181" w:rsidRDefault="000C5426" w:rsidP="000C5426">
      <w:pPr>
        <w:pStyle w:val="ListParagraph"/>
        <w:numPr>
          <w:ilvl w:val="0"/>
          <w:numId w:val="4"/>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requisition must be approved by the Executive Director</w:t>
      </w:r>
    </w:p>
    <w:p w:rsidR="000C5426" w:rsidRPr="00986F7B" w:rsidRDefault="000C5426" w:rsidP="000C5426">
      <w:pPr>
        <w:spacing w:line="240" w:lineRule="auto"/>
        <w:jc w:val="both"/>
        <w:rPr>
          <w:rFonts w:ascii="Times New Roman" w:hAnsi="Times New Roman" w:cs="Times New Roman"/>
          <w:b/>
          <w:sz w:val="28"/>
          <w:szCs w:val="28"/>
        </w:rPr>
      </w:pPr>
      <w:r w:rsidRPr="00986F7B">
        <w:rPr>
          <w:rFonts w:ascii="Times New Roman" w:hAnsi="Times New Roman" w:cs="Times New Roman"/>
          <w:b/>
          <w:sz w:val="28"/>
          <w:szCs w:val="28"/>
        </w:rPr>
        <w:t>CONTROLS ON PROCUREMENT</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Services will only be procured within approved budgets except in case of emergencies, which have to be approved by the Executive Director</w:t>
      </w:r>
      <w:r w:rsidRPr="00B81181">
        <w:rPr>
          <w:rFonts w:ascii="Times New Roman" w:hAnsi="Times New Roman" w:cs="Times New Roman"/>
          <w:sz w:val="28"/>
          <w:szCs w:val="28"/>
        </w:rPr>
        <w:br/>
        <w:t>It is the responsibility of the administrative department to verify all service/activities and budgeted amount.</w:t>
      </w:r>
    </w:p>
    <w:p w:rsidR="000C5426" w:rsidRPr="00D576C9" w:rsidRDefault="000C5426" w:rsidP="000C5426">
      <w:pPr>
        <w:spacing w:line="240" w:lineRule="auto"/>
        <w:jc w:val="both"/>
        <w:rPr>
          <w:rFonts w:ascii="Times New Roman" w:hAnsi="Times New Roman" w:cs="Times New Roman"/>
          <w:b/>
          <w:sz w:val="28"/>
          <w:szCs w:val="28"/>
        </w:rPr>
      </w:pPr>
      <w:r w:rsidRPr="00D576C9">
        <w:rPr>
          <w:rFonts w:ascii="Times New Roman" w:hAnsi="Times New Roman" w:cs="Times New Roman"/>
          <w:b/>
          <w:sz w:val="28"/>
          <w:szCs w:val="28"/>
        </w:rPr>
        <w:t>PROCUREMENT PRINCIPLES</w:t>
      </w:r>
    </w:p>
    <w:p w:rsidR="000C5426" w:rsidRPr="00B81181" w:rsidRDefault="000C5426" w:rsidP="000C5426">
      <w:pPr>
        <w:spacing w:line="240" w:lineRule="auto"/>
        <w:jc w:val="both"/>
        <w:rPr>
          <w:rFonts w:ascii="Times New Roman" w:hAnsi="Times New Roman" w:cs="Times New Roman"/>
          <w:sz w:val="28"/>
          <w:szCs w:val="28"/>
        </w:rPr>
      </w:pPr>
      <w:r>
        <w:rPr>
          <w:rFonts w:ascii="Times New Roman" w:hAnsi="Times New Roman" w:cs="Times New Roman"/>
          <w:sz w:val="28"/>
          <w:szCs w:val="28"/>
        </w:rPr>
        <w:t>The following principles shall</w:t>
      </w:r>
      <w:r w:rsidRPr="00B81181">
        <w:rPr>
          <w:rFonts w:ascii="Times New Roman" w:hAnsi="Times New Roman" w:cs="Times New Roman"/>
          <w:sz w:val="28"/>
          <w:szCs w:val="28"/>
        </w:rPr>
        <w:t xml:space="preserve"> be adhered to in the procurement process:</w:t>
      </w:r>
    </w:p>
    <w:p w:rsidR="000C5426" w:rsidRPr="00B81181" w:rsidRDefault="000C5426" w:rsidP="000C5426">
      <w:pPr>
        <w:pStyle w:val="ListParagraph"/>
        <w:numPr>
          <w:ilvl w:val="0"/>
          <w:numId w:val="5"/>
        </w:numPr>
        <w:spacing w:after="0" w:line="240" w:lineRule="auto"/>
        <w:jc w:val="both"/>
        <w:rPr>
          <w:rFonts w:ascii="Times New Roman" w:hAnsi="Times New Roman" w:cs="Times New Roman"/>
          <w:sz w:val="28"/>
          <w:szCs w:val="28"/>
        </w:rPr>
      </w:pPr>
      <w:r w:rsidRPr="00D576C9">
        <w:rPr>
          <w:rFonts w:ascii="Times New Roman" w:hAnsi="Times New Roman" w:cs="Times New Roman"/>
          <w:b/>
          <w:sz w:val="28"/>
          <w:szCs w:val="28"/>
        </w:rPr>
        <w:t>FAIR COMPETITION</w:t>
      </w:r>
      <w:r w:rsidRPr="00B81181">
        <w:rPr>
          <w:rFonts w:ascii="Times New Roman" w:hAnsi="Times New Roman" w:cs="Times New Roman"/>
          <w:sz w:val="28"/>
          <w:szCs w:val="28"/>
        </w:rPr>
        <w:t xml:space="preserve">: </w:t>
      </w:r>
    </w:p>
    <w:p w:rsidR="000C5426" w:rsidRPr="00B81181" w:rsidRDefault="000C5426" w:rsidP="000C5426">
      <w:pPr>
        <w:pStyle w:val="ListParagraph"/>
        <w:numPr>
          <w:ilvl w:val="0"/>
          <w:numId w:val="4"/>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employees and representatives of VREI may recommend potential vendors but the selection of those invited for tender will be left to the</w:t>
      </w:r>
      <w:r>
        <w:rPr>
          <w:rFonts w:ascii="Times New Roman" w:hAnsi="Times New Roman" w:cs="Times New Roman"/>
          <w:sz w:val="28"/>
          <w:szCs w:val="28"/>
        </w:rPr>
        <w:t xml:space="preserve"> </w:t>
      </w:r>
      <w:r w:rsidRPr="00B81181">
        <w:rPr>
          <w:rFonts w:ascii="Times New Roman" w:hAnsi="Times New Roman" w:cs="Times New Roman"/>
          <w:sz w:val="28"/>
          <w:szCs w:val="28"/>
        </w:rPr>
        <w:t xml:space="preserve">discretion of the procurement committee. </w:t>
      </w:r>
    </w:p>
    <w:p w:rsidR="000C5426" w:rsidRPr="00B81181" w:rsidRDefault="000C5426" w:rsidP="000C5426">
      <w:pPr>
        <w:pStyle w:val="ListParagraph"/>
        <w:numPr>
          <w:ilvl w:val="0"/>
          <w:numId w:val="4"/>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lastRenderedPageBreak/>
        <w:t>All procurement transactions shall be conducted in a manner to provide to the maximum extent practical, open and free competition</w:t>
      </w:r>
    </w:p>
    <w:p w:rsidR="000C5426" w:rsidRPr="00B81181" w:rsidRDefault="000C5426" w:rsidP="000C5426">
      <w:pPr>
        <w:pStyle w:val="ListParagraph"/>
        <w:numPr>
          <w:ilvl w:val="0"/>
          <w:numId w:val="4"/>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VREI sh</w:t>
      </w:r>
      <w:r>
        <w:rPr>
          <w:rFonts w:ascii="Times New Roman" w:hAnsi="Times New Roman" w:cs="Times New Roman"/>
          <w:sz w:val="28"/>
          <w:szCs w:val="28"/>
        </w:rPr>
        <w:t>ould treat all bidders with fairn</w:t>
      </w:r>
      <w:r w:rsidRPr="00B81181">
        <w:rPr>
          <w:rFonts w:ascii="Times New Roman" w:hAnsi="Times New Roman" w:cs="Times New Roman"/>
          <w:sz w:val="28"/>
          <w:szCs w:val="28"/>
        </w:rPr>
        <w:t>ess and ensure that they are given the same level of information.</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CONFLICT OF INTEREST</w:t>
      </w:r>
    </w:p>
    <w:p w:rsidR="000C5426" w:rsidRPr="00B81181" w:rsidRDefault="000C5426" w:rsidP="000C5426">
      <w:pPr>
        <w:pStyle w:val="ListParagraph"/>
        <w:numPr>
          <w:ilvl w:val="0"/>
          <w:numId w:val="6"/>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Any situation of conflict of interest should be declared to VREl in accordance with the conflict of interest policy</w:t>
      </w:r>
    </w:p>
    <w:p w:rsidR="000C5426" w:rsidRPr="00D576C9" w:rsidRDefault="000C5426" w:rsidP="000C5426">
      <w:pPr>
        <w:spacing w:line="240" w:lineRule="auto"/>
        <w:jc w:val="both"/>
        <w:rPr>
          <w:rFonts w:ascii="Times New Roman" w:hAnsi="Times New Roman" w:cs="Times New Roman"/>
          <w:b/>
          <w:sz w:val="28"/>
          <w:szCs w:val="28"/>
        </w:rPr>
      </w:pPr>
      <w:r w:rsidRPr="00D576C9">
        <w:rPr>
          <w:rFonts w:ascii="Times New Roman" w:hAnsi="Times New Roman" w:cs="Times New Roman"/>
          <w:b/>
          <w:sz w:val="28"/>
          <w:szCs w:val="28"/>
        </w:rPr>
        <w:t>VENDOR SELECTION REQUIREMENT</w:t>
      </w:r>
    </w:p>
    <w:tbl>
      <w:tblPr>
        <w:tblStyle w:val="TableGrid"/>
        <w:tblW w:w="9872" w:type="dxa"/>
        <w:tblInd w:w="-176" w:type="dxa"/>
        <w:tblLook w:val="04A0"/>
      </w:tblPr>
      <w:tblGrid>
        <w:gridCol w:w="2600"/>
        <w:gridCol w:w="2424"/>
        <w:gridCol w:w="2424"/>
        <w:gridCol w:w="2424"/>
      </w:tblGrid>
      <w:tr w:rsidR="000C5426" w:rsidRPr="00B81181" w:rsidTr="00AD4153">
        <w:trPr>
          <w:trHeight w:val="472"/>
        </w:trPr>
        <w:tc>
          <w:tcPr>
            <w:tcW w:w="2600" w:type="dxa"/>
          </w:tcPr>
          <w:p w:rsidR="000C5426" w:rsidRPr="00B81181" w:rsidRDefault="000C5426" w:rsidP="00AD4153">
            <w:pPr>
              <w:jc w:val="center"/>
              <w:rPr>
                <w:rFonts w:ascii="Times New Roman" w:hAnsi="Times New Roman" w:cs="Times New Roman"/>
                <w:sz w:val="28"/>
                <w:szCs w:val="28"/>
              </w:rPr>
            </w:pPr>
            <w:r>
              <w:rPr>
                <w:rFonts w:ascii="Times New Roman" w:hAnsi="Times New Roman" w:cs="Times New Roman"/>
                <w:sz w:val="28"/>
                <w:szCs w:val="28"/>
              </w:rPr>
              <w:t>Description</w:t>
            </w:r>
          </w:p>
        </w:tc>
        <w:tc>
          <w:tcPr>
            <w:tcW w:w="2424" w:type="dxa"/>
          </w:tcPr>
          <w:p w:rsidR="000C5426" w:rsidRPr="00B81181" w:rsidRDefault="000C5426" w:rsidP="00AD4153">
            <w:pPr>
              <w:jc w:val="center"/>
              <w:rPr>
                <w:rFonts w:ascii="Times New Roman" w:hAnsi="Times New Roman" w:cs="Times New Roman"/>
                <w:sz w:val="28"/>
                <w:szCs w:val="28"/>
              </w:rPr>
            </w:pPr>
            <w:r w:rsidRPr="00B81181">
              <w:rPr>
                <w:rFonts w:ascii="Times New Roman" w:hAnsi="Times New Roman" w:cs="Times New Roman"/>
                <w:sz w:val="28"/>
                <w:szCs w:val="28"/>
              </w:rPr>
              <w:t>LESS THAN</w:t>
            </w:r>
            <w:r w:rsidRPr="00B81181">
              <w:rPr>
                <w:rFonts w:ascii="Times New Roman" w:hAnsi="Times New Roman" w:cs="Times New Roman"/>
                <w:sz w:val="28"/>
                <w:szCs w:val="28"/>
              </w:rPr>
              <w:br/>
              <w:t>N30,</w:t>
            </w:r>
            <w:hyperlink r:id="rId7" w:history="1">
              <w:r w:rsidRPr="00B81181">
                <w:rPr>
                  <w:rStyle w:val="Hyperlink"/>
                  <w:rFonts w:ascii="Times New Roman" w:hAnsi="Times New Roman" w:cs="Times New Roman"/>
                  <w:color w:val="000000" w:themeColor="text1"/>
                  <w:sz w:val="28"/>
                  <w:szCs w:val="28"/>
                </w:rPr>
                <w:t>000</w:t>
              </w:r>
            </w:hyperlink>
          </w:p>
        </w:tc>
        <w:tc>
          <w:tcPr>
            <w:tcW w:w="2424" w:type="dxa"/>
          </w:tcPr>
          <w:p w:rsidR="000C5426" w:rsidRPr="00B81181" w:rsidRDefault="000C5426" w:rsidP="00AD4153">
            <w:pPr>
              <w:jc w:val="center"/>
              <w:rPr>
                <w:rFonts w:ascii="Times New Roman" w:hAnsi="Times New Roman" w:cs="Times New Roman"/>
                <w:sz w:val="28"/>
                <w:szCs w:val="28"/>
              </w:rPr>
            </w:pPr>
            <w:r w:rsidRPr="00B81181">
              <w:rPr>
                <w:rFonts w:ascii="Times New Roman" w:hAnsi="Times New Roman" w:cs="Times New Roman"/>
                <w:sz w:val="28"/>
                <w:szCs w:val="28"/>
              </w:rPr>
              <w:t>BETWEEN N30,</w:t>
            </w:r>
            <w:hyperlink r:id="rId8" w:history="1">
              <w:r w:rsidRPr="00B81181">
                <w:rPr>
                  <w:rStyle w:val="Hyperlink"/>
                  <w:rFonts w:ascii="Times New Roman" w:hAnsi="Times New Roman" w:cs="Times New Roman"/>
                  <w:color w:val="000000" w:themeColor="text1"/>
                  <w:sz w:val="28"/>
                  <w:szCs w:val="28"/>
                </w:rPr>
                <w:t>000</w:t>
              </w:r>
            </w:hyperlink>
            <w:r w:rsidRPr="00B81181">
              <w:rPr>
                <w:rFonts w:ascii="Times New Roman" w:hAnsi="Times New Roman" w:cs="Times New Roman"/>
                <w:sz w:val="28"/>
                <w:szCs w:val="28"/>
              </w:rPr>
              <w:t xml:space="preserve"> AND N</w:t>
            </w:r>
            <w:hyperlink r:id="rId9" w:history="1">
              <w:r w:rsidRPr="00B81181">
                <w:rPr>
                  <w:rStyle w:val="Hyperlink"/>
                  <w:rFonts w:ascii="Times New Roman" w:hAnsi="Times New Roman" w:cs="Times New Roman"/>
                  <w:color w:val="000000" w:themeColor="text1"/>
                  <w:sz w:val="28"/>
                  <w:szCs w:val="28"/>
                </w:rPr>
                <w:t>300</w:t>
              </w:r>
            </w:hyperlink>
            <w:r w:rsidRPr="00B81181">
              <w:rPr>
                <w:rFonts w:ascii="Times New Roman" w:hAnsi="Times New Roman" w:cs="Times New Roman"/>
                <w:color w:val="000000" w:themeColor="text1"/>
                <w:sz w:val="28"/>
                <w:szCs w:val="28"/>
              </w:rPr>
              <w:t>,</w:t>
            </w:r>
            <w:hyperlink r:id="rId10" w:history="1">
              <w:r w:rsidRPr="00B81181">
                <w:rPr>
                  <w:rStyle w:val="Hyperlink"/>
                  <w:rFonts w:ascii="Times New Roman" w:hAnsi="Times New Roman" w:cs="Times New Roman"/>
                  <w:color w:val="000000" w:themeColor="text1"/>
                  <w:sz w:val="28"/>
                  <w:szCs w:val="28"/>
                </w:rPr>
                <w:t>000</w:t>
              </w:r>
            </w:hyperlink>
          </w:p>
        </w:tc>
        <w:tc>
          <w:tcPr>
            <w:tcW w:w="2424" w:type="dxa"/>
          </w:tcPr>
          <w:p w:rsidR="000C5426" w:rsidRPr="00B81181" w:rsidRDefault="000C5426" w:rsidP="00AD4153">
            <w:pPr>
              <w:jc w:val="center"/>
              <w:rPr>
                <w:rFonts w:ascii="Times New Roman" w:hAnsi="Times New Roman" w:cs="Times New Roman"/>
                <w:sz w:val="28"/>
                <w:szCs w:val="28"/>
              </w:rPr>
            </w:pPr>
            <w:r w:rsidRPr="00B81181">
              <w:rPr>
                <w:rFonts w:ascii="Times New Roman" w:hAnsi="Times New Roman" w:cs="Times New Roman"/>
                <w:sz w:val="28"/>
                <w:szCs w:val="28"/>
              </w:rPr>
              <w:t>GREATER THAN AND N</w:t>
            </w:r>
            <w:hyperlink r:id="rId11" w:history="1">
              <w:r w:rsidRPr="00B81181">
                <w:rPr>
                  <w:rStyle w:val="Hyperlink"/>
                  <w:rFonts w:ascii="Times New Roman" w:hAnsi="Times New Roman" w:cs="Times New Roman"/>
                  <w:color w:val="000000" w:themeColor="text1"/>
                  <w:sz w:val="28"/>
                  <w:szCs w:val="28"/>
                </w:rPr>
                <w:t>300</w:t>
              </w:r>
            </w:hyperlink>
            <w:r w:rsidRPr="00B81181">
              <w:rPr>
                <w:rFonts w:ascii="Times New Roman" w:hAnsi="Times New Roman" w:cs="Times New Roman"/>
                <w:color w:val="000000" w:themeColor="text1"/>
                <w:sz w:val="28"/>
                <w:szCs w:val="28"/>
              </w:rPr>
              <w:t>,</w:t>
            </w:r>
            <w:hyperlink r:id="rId12" w:history="1">
              <w:r w:rsidRPr="00B81181">
                <w:rPr>
                  <w:rStyle w:val="Hyperlink"/>
                  <w:rFonts w:ascii="Times New Roman" w:hAnsi="Times New Roman" w:cs="Times New Roman"/>
                  <w:color w:val="000000" w:themeColor="text1"/>
                  <w:sz w:val="28"/>
                  <w:szCs w:val="28"/>
                </w:rPr>
                <w:t>000</w:t>
              </w:r>
            </w:hyperlink>
            <w:r w:rsidRPr="00B81181">
              <w:rPr>
                <w:rFonts w:ascii="Times New Roman" w:hAnsi="Times New Roman" w:cs="Times New Roman"/>
                <w:sz w:val="28"/>
                <w:szCs w:val="28"/>
              </w:rPr>
              <w:br/>
            </w:r>
          </w:p>
        </w:tc>
      </w:tr>
      <w:tr w:rsidR="000C5426" w:rsidRPr="00B81181" w:rsidTr="00AD4153">
        <w:trPr>
          <w:trHeight w:val="472"/>
        </w:trPr>
        <w:tc>
          <w:tcPr>
            <w:tcW w:w="2600" w:type="dxa"/>
          </w:tcPr>
          <w:p w:rsidR="000C5426" w:rsidRPr="00B81181" w:rsidRDefault="000C5426" w:rsidP="00AD4153">
            <w:pPr>
              <w:rPr>
                <w:rFonts w:ascii="Times New Roman" w:hAnsi="Times New Roman" w:cs="Times New Roman"/>
                <w:sz w:val="28"/>
                <w:szCs w:val="28"/>
              </w:rPr>
            </w:pPr>
            <w:r>
              <w:rPr>
                <w:rFonts w:ascii="Times New Roman" w:hAnsi="Times New Roman" w:cs="Times New Roman"/>
                <w:sz w:val="28"/>
                <w:szCs w:val="28"/>
              </w:rPr>
              <w:t>Bid process required</w:t>
            </w:r>
          </w:p>
        </w:tc>
        <w:tc>
          <w:tcPr>
            <w:tcW w:w="2424" w:type="dxa"/>
          </w:tcPr>
          <w:p w:rsidR="000C5426" w:rsidRPr="00B81181" w:rsidRDefault="000C5426" w:rsidP="00AD4153">
            <w:pPr>
              <w:rPr>
                <w:rFonts w:ascii="Times New Roman" w:hAnsi="Times New Roman" w:cs="Times New Roman"/>
                <w:sz w:val="28"/>
                <w:szCs w:val="28"/>
              </w:rPr>
            </w:pPr>
            <w:r>
              <w:rPr>
                <w:rFonts w:ascii="Times New Roman" w:hAnsi="Times New Roman" w:cs="Times New Roman"/>
                <w:sz w:val="28"/>
                <w:szCs w:val="28"/>
              </w:rPr>
              <w:t>No</w:t>
            </w:r>
          </w:p>
        </w:tc>
        <w:tc>
          <w:tcPr>
            <w:tcW w:w="2424" w:type="dxa"/>
          </w:tcPr>
          <w:p w:rsidR="000C5426" w:rsidRPr="00B81181" w:rsidRDefault="000C5426" w:rsidP="00AD4153">
            <w:pPr>
              <w:rPr>
                <w:rFonts w:ascii="Times New Roman" w:hAnsi="Times New Roman" w:cs="Times New Roman"/>
                <w:sz w:val="28"/>
                <w:szCs w:val="28"/>
              </w:rPr>
            </w:pPr>
            <w:r>
              <w:rPr>
                <w:rFonts w:ascii="Times New Roman" w:hAnsi="Times New Roman" w:cs="Times New Roman"/>
                <w:sz w:val="28"/>
                <w:szCs w:val="28"/>
              </w:rPr>
              <w:t>Written, Telephone call etc,</w:t>
            </w:r>
          </w:p>
        </w:tc>
        <w:tc>
          <w:tcPr>
            <w:tcW w:w="2424" w:type="dxa"/>
          </w:tcPr>
          <w:p w:rsidR="000C5426" w:rsidRPr="00B81181" w:rsidRDefault="000C5426" w:rsidP="00AD4153">
            <w:pPr>
              <w:rPr>
                <w:rFonts w:ascii="Times New Roman" w:hAnsi="Times New Roman" w:cs="Times New Roman"/>
                <w:sz w:val="28"/>
                <w:szCs w:val="28"/>
              </w:rPr>
            </w:pPr>
            <w:r>
              <w:rPr>
                <w:rFonts w:ascii="Times New Roman" w:hAnsi="Times New Roman" w:cs="Times New Roman"/>
                <w:sz w:val="28"/>
                <w:szCs w:val="28"/>
              </w:rPr>
              <w:t>Request for proposal or quote</w:t>
            </w:r>
          </w:p>
        </w:tc>
      </w:tr>
      <w:tr w:rsidR="000C5426" w:rsidRPr="00B81181" w:rsidTr="00AD4153">
        <w:trPr>
          <w:trHeight w:val="472"/>
        </w:trPr>
        <w:tc>
          <w:tcPr>
            <w:tcW w:w="2600"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Acceptance forms of price comparison</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Verbal</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Verbal or Written</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Written</w:t>
            </w:r>
          </w:p>
        </w:tc>
      </w:tr>
      <w:tr w:rsidR="000C5426" w:rsidRPr="00B81181" w:rsidTr="00AD4153">
        <w:trPr>
          <w:trHeight w:val="472"/>
        </w:trPr>
        <w:tc>
          <w:tcPr>
            <w:tcW w:w="2600"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Minimum number of bids required</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3</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3</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3</w:t>
            </w:r>
          </w:p>
        </w:tc>
      </w:tr>
      <w:tr w:rsidR="000C5426" w:rsidRPr="00B81181" w:rsidTr="00AD4153">
        <w:trPr>
          <w:trHeight w:val="472"/>
        </w:trPr>
        <w:tc>
          <w:tcPr>
            <w:tcW w:w="2600"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Submit bid documentation to the Admin. Officer</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No</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Yes</w:t>
            </w:r>
          </w:p>
        </w:tc>
        <w:tc>
          <w:tcPr>
            <w:tcW w:w="2424" w:type="dxa"/>
          </w:tcPr>
          <w:p w:rsidR="000C5426" w:rsidRDefault="000C5426" w:rsidP="00AD4153">
            <w:pPr>
              <w:rPr>
                <w:rFonts w:ascii="Times New Roman" w:hAnsi="Times New Roman" w:cs="Times New Roman"/>
                <w:sz w:val="28"/>
                <w:szCs w:val="28"/>
              </w:rPr>
            </w:pPr>
            <w:r>
              <w:rPr>
                <w:rFonts w:ascii="Times New Roman" w:hAnsi="Times New Roman" w:cs="Times New Roman"/>
                <w:sz w:val="28"/>
                <w:szCs w:val="28"/>
              </w:rPr>
              <w:t>Yes</w:t>
            </w:r>
          </w:p>
        </w:tc>
      </w:tr>
    </w:tbl>
    <w:p w:rsidR="000C5426" w:rsidRPr="00B81181" w:rsidRDefault="000C5426" w:rsidP="000C5426">
      <w:pPr>
        <w:spacing w:line="240" w:lineRule="auto"/>
        <w:jc w:val="both"/>
        <w:rPr>
          <w:rFonts w:ascii="Times New Roman" w:hAnsi="Times New Roman" w:cs="Times New Roman"/>
          <w:sz w:val="28"/>
          <w:szCs w:val="28"/>
        </w:rPr>
      </w:pPr>
    </w:p>
    <w:p w:rsidR="000C5426" w:rsidRPr="00922448" w:rsidRDefault="000C5426" w:rsidP="000C5426">
      <w:pPr>
        <w:spacing w:line="240" w:lineRule="auto"/>
        <w:jc w:val="both"/>
        <w:rPr>
          <w:rFonts w:ascii="Times New Roman" w:hAnsi="Times New Roman" w:cs="Times New Roman"/>
          <w:b/>
          <w:color w:val="000000" w:themeColor="text1"/>
          <w:sz w:val="28"/>
          <w:szCs w:val="28"/>
        </w:rPr>
      </w:pPr>
      <w:r w:rsidRPr="00922448">
        <w:rPr>
          <w:rFonts w:ascii="Times New Roman" w:hAnsi="Times New Roman" w:cs="Times New Roman"/>
          <w:b/>
          <w:sz w:val="28"/>
          <w:szCs w:val="28"/>
        </w:rPr>
        <w:t xml:space="preserve">For purchases below N30, </w:t>
      </w:r>
      <w:hyperlink r:id="rId13" w:history="1">
        <w:r w:rsidRPr="00922448">
          <w:rPr>
            <w:rStyle w:val="Hyperlink"/>
            <w:rFonts w:ascii="Times New Roman" w:hAnsi="Times New Roman" w:cs="Times New Roman"/>
            <w:b/>
            <w:color w:val="000000" w:themeColor="text1"/>
            <w:sz w:val="28"/>
            <w:szCs w:val="28"/>
          </w:rPr>
          <w:t>000</w:t>
        </w:r>
      </w:hyperlink>
      <w:r w:rsidRPr="00922448">
        <w:rPr>
          <w:rFonts w:ascii="Times New Roman" w:hAnsi="Times New Roman" w:cs="Times New Roman"/>
          <w:b/>
          <w:color w:val="000000" w:themeColor="text1"/>
          <w:sz w:val="28"/>
          <w:szCs w:val="28"/>
        </w:rPr>
        <w:t>:</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 xml:space="preserve">A minimum bid of three (3) prices, written or verbal should be obtained. Formal documentation of </w:t>
      </w:r>
      <w:r>
        <w:rPr>
          <w:rFonts w:ascii="Times New Roman" w:hAnsi="Times New Roman" w:cs="Times New Roman"/>
          <w:sz w:val="28"/>
          <w:szCs w:val="28"/>
        </w:rPr>
        <w:t>vendor selection is not required</w:t>
      </w:r>
      <w:r w:rsidRPr="00B81181">
        <w:rPr>
          <w:rFonts w:ascii="Times New Roman" w:hAnsi="Times New Roman" w:cs="Times New Roman"/>
          <w:sz w:val="28"/>
          <w:szCs w:val="28"/>
        </w:rPr>
        <w:t>. Buyers are expected to conduct an informal price analysis and select the vendor of</w:t>
      </w:r>
      <w:r>
        <w:rPr>
          <w:rFonts w:ascii="Times New Roman" w:hAnsi="Times New Roman" w:cs="Times New Roman"/>
          <w:sz w:val="28"/>
          <w:szCs w:val="28"/>
        </w:rPr>
        <w:t>fering the best mix of quality s</w:t>
      </w:r>
      <w:r w:rsidRPr="00B81181">
        <w:rPr>
          <w:rFonts w:ascii="Times New Roman" w:hAnsi="Times New Roman" w:cs="Times New Roman"/>
          <w:sz w:val="28"/>
          <w:szCs w:val="28"/>
        </w:rPr>
        <w:t xml:space="preserve">ervice and price for the specified need. Reasonable efforts shall be made to ensure </w:t>
      </w:r>
      <w:r>
        <w:rPr>
          <w:rFonts w:ascii="Times New Roman" w:hAnsi="Times New Roman" w:cs="Times New Roman"/>
          <w:sz w:val="28"/>
          <w:szCs w:val="28"/>
        </w:rPr>
        <w:t>f</w:t>
      </w:r>
      <w:r w:rsidRPr="00B81181">
        <w:rPr>
          <w:rFonts w:ascii="Times New Roman" w:hAnsi="Times New Roman" w:cs="Times New Roman"/>
          <w:sz w:val="28"/>
          <w:szCs w:val="28"/>
        </w:rPr>
        <w:t xml:space="preserve">air and competitive pricing. </w:t>
      </w:r>
    </w:p>
    <w:p w:rsidR="000C5426" w:rsidRPr="00B81181" w:rsidRDefault="000C5426" w:rsidP="000C5426">
      <w:pPr>
        <w:spacing w:line="240" w:lineRule="auto"/>
        <w:jc w:val="both"/>
        <w:rPr>
          <w:rFonts w:ascii="Times New Roman" w:hAnsi="Times New Roman" w:cs="Times New Roman"/>
          <w:color w:val="000000" w:themeColor="text1"/>
          <w:sz w:val="28"/>
          <w:szCs w:val="28"/>
        </w:rPr>
      </w:pPr>
      <w:r w:rsidRPr="00B81181">
        <w:rPr>
          <w:rFonts w:ascii="Times New Roman" w:hAnsi="Times New Roman" w:cs="Times New Roman"/>
          <w:sz w:val="28"/>
          <w:szCs w:val="28"/>
        </w:rPr>
        <w:t xml:space="preserve">For purchases from </w:t>
      </w:r>
      <w:r w:rsidRPr="00922448">
        <w:rPr>
          <w:rFonts w:ascii="Times New Roman" w:hAnsi="Times New Roman" w:cs="Times New Roman"/>
          <w:sz w:val="28"/>
          <w:szCs w:val="28"/>
        </w:rPr>
        <w:t>N30</w:t>
      </w:r>
      <w:r w:rsidRPr="0092244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hyperlink r:id="rId14" w:history="1">
        <w:r w:rsidRPr="00922448">
          <w:rPr>
            <w:rStyle w:val="Hyperlink"/>
            <w:rFonts w:ascii="Times New Roman" w:hAnsi="Times New Roman" w:cs="Times New Roman"/>
            <w:color w:val="000000" w:themeColor="text1"/>
            <w:sz w:val="28"/>
            <w:szCs w:val="28"/>
          </w:rPr>
          <w:t>000</w:t>
        </w:r>
      </w:hyperlink>
      <w:r w:rsidRPr="00922448">
        <w:rPr>
          <w:rFonts w:ascii="Times New Roman" w:hAnsi="Times New Roman" w:cs="Times New Roman"/>
          <w:sz w:val="28"/>
          <w:szCs w:val="28"/>
        </w:rPr>
        <w:t xml:space="preserve"> to N</w:t>
      </w:r>
      <w:hyperlink r:id="rId15" w:history="1">
        <w:r w:rsidRPr="00922448">
          <w:rPr>
            <w:rStyle w:val="Hyperlink"/>
            <w:rFonts w:ascii="Times New Roman" w:hAnsi="Times New Roman" w:cs="Times New Roman"/>
            <w:color w:val="000000" w:themeColor="text1"/>
            <w:sz w:val="28"/>
            <w:szCs w:val="28"/>
          </w:rPr>
          <w:t>300</w:t>
        </w:r>
      </w:hyperlink>
      <w:r w:rsidRPr="0092244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hyperlink r:id="rId16" w:history="1">
        <w:r w:rsidRPr="00922448">
          <w:rPr>
            <w:rStyle w:val="Hyperlink"/>
            <w:rFonts w:ascii="Times New Roman" w:hAnsi="Times New Roman" w:cs="Times New Roman"/>
            <w:color w:val="000000" w:themeColor="text1"/>
            <w:sz w:val="28"/>
            <w:szCs w:val="28"/>
          </w:rPr>
          <w:t>000</w:t>
        </w:r>
      </w:hyperlink>
      <w:r w:rsidRPr="00922448">
        <w:rPr>
          <w:rFonts w:ascii="Times New Roman" w:hAnsi="Times New Roman" w:cs="Times New Roman"/>
          <w:color w:val="000000" w:themeColor="text1"/>
          <w:sz w:val="28"/>
          <w:szCs w:val="28"/>
        </w:rPr>
        <w:t>:</w:t>
      </w:r>
      <w:r w:rsidRPr="00B81181">
        <w:rPr>
          <w:rFonts w:ascii="Times New Roman" w:hAnsi="Times New Roman" w:cs="Times New Roman"/>
          <w:color w:val="000000" w:themeColor="text1"/>
          <w:sz w:val="28"/>
          <w:szCs w:val="28"/>
        </w:rPr>
        <w:t xml:space="preserve"> </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 minimum bid of three (3) p</w:t>
      </w:r>
      <w:r>
        <w:rPr>
          <w:rFonts w:ascii="Times New Roman" w:hAnsi="Times New Roman" w:cs="Times New Roman"/>
          <w:sz w:val="28"/>
          <w:szCs w:val="28"/>
        </w:rPr>
        <w:t>r</w:t>
      </w:r>
      <w:r w:rsidRPr="00B81181">
        <w:rPr>
          <w:rFonts w:ascii="Times New Roman" w:hAnsi="Times New Roman" w:cs="Times New Roman"/>
          <w:sz w:val="28"/>
          <w:szCs w:val="28"/>
        </w:rPr>
        <w:t xml:space="preserve">ices, written or verbal are required. Vendor selection </w:t>
      </w:r>
      <w:r>
        <w:rPr>
          <w:rFonts w:ascii="Times New Roman" w:hAnsi="Times New Roman" w:cs="Times New Roman"/>
          <w:sz w:val="28"/>
          <w:szCs w:val="28"/>
        </w:rPr>
        <w:t>must be made on the basis of th</w:t>
      </w:r>
      <w:r w:rsidRPr="00B81181">
        <w:rPr>
          <w:rFonts w:ascii="Times New Roman" w:hAnsi="Times New Roman" w:cs="Times New Roman"/>
          <w:sz w:val="28"/>
          <w:szCs w:val="28"/>
        </w:rPr>
        <w:t xml:space="preserve">e same precise and accurate description of the </w:t>
      </w:r>
      <w:r>
        <w:rPr>
          <w:rFonts w:ascii="Times New Roman" w:hAnsi="Times New Roman" w:cs="Times New Roman"/>
          <w:sz w:val="28"/>
          <w:szCs w:val="28"/>
        </w:rPr>
        <w:t>Speci</w:t>
      </w:r>
      <w:r w:rsidRPr="00B81181">
        <w:rPr>
          <w:rFonts w:ascii="Times New Roman" w:hAnsi="Times New Roman" w:cs="Times New Roman"/>
          <w:sz w:val="28"/>
          <w:szCs w:val="28"/>
        </w:rPr>
        <w:t>fications and technical requirements for the item or service. Web price lists as Wel</w:t>
      </w:r>
      <w:r>
        <w:rPr>
          <w:rFonts w:ascii="Times New Roman" w:hAnsi="Times New Roman" w:cs="Times New Roman"/>
          <w:sz w:val="28"/>
          <w:szCs w:val="28"/>
        </w:rPr>
        <w:t>l</w:t>
      </w:r>
      <w:r w:rsidRPr="00B81181">
        <w:rPr>
          <w:rFonts w:ascii="Times New Roman" w:hAnsi="Times New Roman" w:cs="Times New Roman"/>
          <w:sz w:val="28"/>
          <w:szCs w:val="28"/>
        </w:rPr>
        <w:t xml:space="preserve"> as telephone quotes can be considered. The procurement committee must comp</w:t>
      </w:r>
      <w:r>
        <w:rPr>
          <w:rFonts w:ascii="Times New Roman" w:hAnsi="Times New Roman" w:cs="Times New Roman"/>
          <w:sz w:val="28"/>
          <w:szCs w:val="28"/>
        </w:rPr>
        <w:t>l</w:t>
      </w:r>
      <w:r w:rsidRPr="00B81181">
        <w:rPr>
          <w:rFonts w:ascii="Times New Roman" w:hAnsi="Times New Roman" w:cs="Times New Roman"/>
          <w:sz w:val="28"/>
          <w:szCs w:val="28"/>
        </w:rPr>
        <w:t>ete a vendor selection f</w:t>
      </w:r>
      <w:r>
        <w:rPr>
          <w:rFonts w:ascii="Times New Roman" w:hAnsi="Times New Roman" w:cs="Times New Roman"/>
          <w:sz w:val="28"/>
          <w:szCs w:val="28"/>
        </w:rPr>
        <w:t>r</w:t>
      </w:r>
      <w:r w:rsidRPr="00B81181">
        <w:rPr>
          <w:rFonts w:ascii="Times New Roman" w:hAnsi="Times New Roman" w:cs="Times New Roman"/>
          <w:sz w:val="28"/>
          <w:szCs w:val="28"/>
        </w:rPr>
        <w:t>om and attach to the selected vendors invoice and submit for payment.</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For payments N</w:t>
      </w:r>
      <w:hyperlink r:id="rId17" w:history="1">
        <w:r w:rsidRPr="00922448">
          <w:rPr>
            <w:rStyle w:val="Hyperlink"/>
            <w:rFonts w:ascii="Times New Roman" w:hAnsi="Times New Roman" w:cs="Times New Roman"/>
            <w:sz w:val="28"/>
            <w:szCs w:val="28"/>
          </w:rPr>
          <w:t>300</w:t>
        </w:r>
      </w:hyperlink>
      <w:r w:rsidRPr="00922448">
        <w:rPr>
          <w:rFonts w:ascii="Times New Roman" w:hAnsi="Times New Roman" w:cs="Times New Roman"/>
          <w:sz w:val="28"/>
          <w:szCs w:val="28"/>
        </w:rPr>
        <w:t xml:space="preserve">, </w:t>
      </w:r>
      <w:hyperlink r:id="rId18" w:history="1">
        <w:r w:rsidRPr="00922448">
          <w:rPr>
            <w:rStyle w:val="Hyperlink"/>
            <w:rFonts w:ascii="Times New Roman" w:hAnsi="Times New Roman" w:cs="Times New Roman"/>
            <w:sz w:val="28"/>
            <w:szCs w:val="28"/>
          </w:rPr>
          <w:t>000</w:t>
        </w:r>
      </w:hyperlink>
      <w:r w:rsidRPr="00B81181">
        <w:rPr>
          <w:rFonts w:ascii="Times New Roman" w:hAnsi="Times New Roman" w:cs="Times New Roman"/>
          <w:sz w:val="28"/>
          <w:szCs w:val="28"/>
        </w:rPr>
        <w:t xml:space="preserve"> and over:</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lastRenderedPageBreak/>
        <w:t xml:space="preserve">A minimum of three (3) written bids are required. The bids may come in response to formal Request for proposal (RFP) or a Request for Quote (RFO). Each vendor must be provided with the same precise and accurate description or the </w:t>
      </w:r>
      <w:r>
        <w:rPr>
          <w:rFonts w:ascii="Times New Roman" w:hAnsi="Times New Roman" w:cs="Times New Roman"/>
          <w:sz w:val="28"/>
          <w:szCs w:val="28"/>
        </w:rPr>
        <w:t xml:space="preserve">specification </w:t>
      </w:r>
      <w:r w:rsidRPr="00B81181">
        <w:rPr>
          <w:rFonts w:ascii="Times New Roman" w:hAnsi="Times New Roman" w:cs="Times New Roman"/>
          <w:sz w:val="28"/>
          <w:szCs w:val="28"/>
        </w:rPr>
        <w:t>and technical requirements for the item or service. Written bids may be received by mail, email or by hand and should be signed by an authorized representative of the vendor. The procurement committee must complete a vendor selection form and attach to the selected vendors invoice and submit for payment.</w:t>
      </w:r>
    </w:p>
    <w:p w:rsidR="000C5426" w:rsidRPr="00424EA1" w:rsidRDefault="000C5426" w:rsidP="000C5426">
      <w:pPr>
        <w:spacing w:line="240" w:lineRule="auto"/>
        <w:jc w:val="both"/>
        <w:rPr>
          <w:rFonts w:ascii="Times New Roman" w:hAnsi="Times New Roman" w:cs="Times New Roman"/>
          <w:b/>
          <w:sz w:val="28"/>
          <w:szCs w:val="28"/>
        </w:rPr>
      </w:pPr>
      <w:r w:rsidRPr="00424EA1">
        <w:rPr>
          <w:rFonts w:ascii="Times New Roman" w:hAnsi="Times New Roman" w:cs="Times New Roman"/>
          <w:b/>
          <w:sz w:val="28"/>
          <w:szCs w:val="28"/>
        </w:rPr>
        <w:t>PROCUREMENT RECORDS:</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For each procurement action, the Administrative officer shall maintain a procurement file with the following information:</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Signed copy of the procurement process.</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amendments to the procurement process.</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Copies of all bids and offers;</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purchase specifications including delivery requirements</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AS applicable, a written justification as to why sole source or minimum competition was used;</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Written explanation as to why the winning contractor was selected, and</w:t>
      </w:r>
    </w:p>
    <w:p w:rsidR="000C5426" w:rsidRPr="00B81181" w:rsidRDefault="000C5426" w:rsidP="000C5426">
      <w:pPr>
        <w:pStyle w:val="ListParagraph"/>
        <w:numPr>
          <w:ilvl w:val="0"/>
          <w:numId w:val="7"/>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Upon completion of the contract, written comments regarding the quality of the vendor's services and recommendations regarding potential future work</w:t>
      </w:r>
    </w:p>
    <w:p w:rsidR="000C5426" w:rsidRPr="00424EA1" w:rsidRDefault="000C5426" w:rsidP="000C5426">
      <w:pPr>
        <w:spacing w:line="240" w:lineRule="auto"/>
        <w:jc w:val="both"/>
        <w:rPr>
          <w:rFonts w:ascii="Times New Roman" w:hAnsi="Times New Roman" w:cs="Times New Roman"/>
          <w:b/>
          <w:sz w:val="28"/>
          <w:szCs w:val="28"/>
        </w:rPr>
      </w:pPr>
      <w:r w:rsidRPr="00424EA1">
        <w:rPr>
          <w:rFonts w:ascii="Times New Roman" w:hAnsi="Times New Roman" w:cs="Times New Roman"/>
          <w:b/>
          <w:sz w:val="28"/>
          <w:szCs w:val="28"/>
        </w:rPr>
        <w:t>MONITORING PERFORMANCE:</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procurement committee shall be responsible for monitoring the implementation of all activities and shall ensure the fulfillment of all written requirements. If the contracting organization violates any of the te</w:t>
      </w:r>
      <w:r>
        <w:rPr>
          <w:rFonts w:ascii="Times New Roman" w:hAnsi="Times New Roman" w:cs="Times New Roman"/>
          <w:sz w:val="28"/>
          <w:szCs w:val="28"/>
        </w:rPr>
        <w:t>r</w:t>
      </w:r>
      <w:r w:rsidRPr="00B81181">
        <w:rPr>
          <w:rFonts w:ascii="Times New Roman" w:hAnsi="Times New Roman" w:cs="Times New Roman"/>
          <w:sz w:val="28"/>
          <w:szCs w:val="28"/>
        </w:rPr>
        <w:t>ms or conditions of its award, then the committee shall notify the Executive Director immediately. The Executive Director is responsible for taking appropriate corrective action.</w:t>
      </w:r>
    </w:p>
    <w:p w:rsidR="000C5426" w:rsidRPr="00C428C5" w:rsidRDefault="000C5426" w:rsidP="000C5426">
      <w:pPr>
        <w:spacing w:line="240" w:lineRule="auto"/>
        <w:jc w:val="both"/>
        <w:rPr>
          <w:rFonts w:ascii="Times New Roman" w:hAnsi="Times New Roman" w:cs="Times New Roman"/>
          <w:b/>
          <w:sz w:val="28"/>
          <w:szCs w:val="28"/>
        </w:rPr>
      </w:pPr>
      <w:r w:rsidRPr="00C428C5">
        <w:rPr>
          <w:rFonts w:ascii="Times New Roman" w:hAnsi="Times New Roman" w:cs="Times New Roman"/>
          <w:b/>
          <w:sz w:val="28"/>
          <w:szCs w:val="28"/>
        </w:rPr>
        <w:t>PAYMENT-PROCESSING PROCEDURE:</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payments must be made in accordance to the contractual terms between the vendor and VREI and in reference to the financial policies.</w:t>
      </w:r>
    </w:p>
    <w:p w:rsidR="000C5426" w:rsidRPr="00C428C5" w:rsidRDefault="000C5426" w:rsidP="000C5426">
      <w:pPr>
        <w:spacing w:line="240" w:lineRule="auto"/>
        <w:jc w:val="both"/>
        <w:rPr>
          <w:rFonts w:ascii="Times New Roman" w:hAnsi="Times New Roman" w:cs="Times New Roman"/>
          <w:b/>
          <w:sz w:val="28"/>
          <w:szCs w:val="28"/>
        </w:rPr>
      </w:pPr>
      <w:r w:rsidRPr="00C428C5">
        <w:rPr>
          <w:rFonts w:ascii="Times New Roman" w:hAnsi="Times New Roman" w:cs="Times New Roman"/>
          <w:b/>
          <w:sz w:val="28"/>
          <w:szCs w:val="28"/>
        </w:rPr>
        <w:t>EXEMPTION:</w:t>
      </w:r>
    </w:p>
    <w:p w:rsidR="000C5426" w:rsidRPr="00B81181" w:rsidRDefault="000C5426" w:rsidP="000C542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All procurements must fo</w:t>
      </w:r>
      <w:r>
        <w:rPr>
          <w:rFonts w:ascii="Times New Roman" w:hAnsi="Times New Roman" w:cs="Times New Roman"/>
          <w:sz w:val="28"/>
          <w:szCs w:val="28"/>
        </w:rPr>
        <w:t>l</w:t>
      </w:r>
      <w:r w:rsidRPr="00B81181">
        <w:rPr>
          <w:rFonts w:ascii="Times New Roman" w:hAnsi="Times New Roman" w:cs="Times New Roman"/>
          <w:sz w:val="28"/>
          <w:szCs w:val="28"/>
        </w:rPr>
        <w:t>low and comply with the above procedures. Only in acceptable circumstances should exemption from the above procedures be granted with special approval in writing from the Executive Director of VREI.</w:t>
      </w:r>
    </w:p>
    <w:p w:rsidR="001825CD" w:rsidRPr="000C5426" w:rsidRDefault="001825CD" w:rsidP="000C5426"/>
    <w:sectPr w:rsidR="001825CD" w:rsidRPr="000C5426" w:rsidSect="001E4CD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DAC" w:rsidRDefault="00034DAC" w:rsidP="00363634">
      <w:pPr>
        <w:spacing w:after="0" w:line="240" w:lineRule="auto"/>
      </w:pPr>
      <w:r>
        <w:separator/>
      </w:r>
    </w:p>
  </w:endnote>
  <w:endnote w:type="continuationSeparator" w:id="1">
    <w:p w:rsidR="00034DAC" w:rsidRDefault="00034DAC" w:rsidP="00363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DAC" w:rsidRDefault="00034DAC" w:rsidP="00363634">
      <w:pPr>
        <w:spacing w:after="0" w:line="240" w:lineRule="auto"/>
      </w:pPr>
      <w:r>
        <w:separator/>
      </w:r>
    </w:p>
  </w:footnote>
  <w:footnote w:type="continuationSeparator" w:id="1">
    <w:p w:rsidR="00034DAC" w:rsidRDefault="00034DAC" w:rsidP="00363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964EF"/>
    <w:multiLevelType w:val="hybridMultilevel"/>
    <w:tmpl w:val="D8CE09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5A078B"/>
    <w:multiLevelType w:val="hybridMultilevel"/>
    <w:tmpl w:val="2548896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A048E"/>
    <w:multiLevelType w:val="hybridMultilevel"/>
    <w:tmpl w:val="D75C81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97CA6"/>
    <w:multiLevelType w:val="hybridMultilevel"/>
    <w:tmpl w:val="658E61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2A045D"/>
    <w:multiLevelType w:val="hybridMultilevel"/>
    <w:tmpl w:val="77CE9E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9C0B1A"/>
    <w:multiLevelType w:val="hybridMultilevel"/>
    <w:tmpl w:val="4C4422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637992"/>
    <w:multiLevelType w:val="hybridMultilevel"/>
    <w:tmpl w:val="5CE89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4CD2"/>
    <w:rsid w:val="00034DAC"/>
    <w:rsid w:val="000C5426"/>
    <w:rsid w:val="001825CD"/>
    <w:rsid w:val="001E4CD2"/>
    <w:rsid w:val="00363634"/>
    <w:rsid w:val="006717FD"/>
    <w:rsid w:val="00A34053"/>
    <w:rsid w:val="00AB0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634"/>
    <w:pPr>
      <w:ind w:left="720"/>
      <w:contextualSpacing/>
    </w:pPr>
    <w:rPr>
      <w:rFonts w:eastAsiaTheme="minorHAnsi"/>
    </w:rPr>
  </w:style>
  <w:style w:type="paragraph" w:styleId="Header">
    <w:name w:val="header"/>
    <w:basedOn w:val="Normal"/>
    <w:link w:val="HeaderChar"/>
    <w:uiPriority w:val="99"/>
    <w:semiHidden/>
    <w:unhideWhenUsed/>
    <w:rsid w:val="003636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3634"/>
  </w:style>
  <w:style w:type="paragraph" w:styleId="Footer">
    <w:name w:val="footer"/>
    <w:basedOn w:val="Normal"/>
    <w:link w:val="FooterChar"/>
    <w:uiPriority w:val="99"/>
    <w:semiHidden/>
    <w:unhideWhenUsed/>
    <w:rsid w:val="003636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3634"/>
  </w:style>
  <w:style w:type="table" w:styleId="TableGrid">
    <w:name w:val="Table Grid"/>
    <w:basedOn w:val="TableNormal"/>
    <w:uiPriority w:val="59"/>
    <w:rsid w:val="000C542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C542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00" TargetMode="External"/><Relationship Id="rId13" Type="http://schemas.openxmlformats.org/officeDocument/2006/relationships/hyperlink" Target="tel:000" TargetMode="External"/><Relationship Id="rId18" Type="http://schemas.openxmlformats.org/officeDocument/2006/relationships/hyperlink" Target="tel:000" TargetMode="External"/><Relationship Id="rId3" Type="http://schemas.openxmlformats.org/officeDocument/2006/relationships/settings" Target="settings.xml"/><Relationship Id="rId7" Type="http://schemas.openxmlformats.org/officeDocument/2006/relationships/hyperlink" Target="tel:000" TargetMode="External"/><Relationship Id="rId12" Type="http://schemas.openxmlformats.org/officeDocument/2006/relationships/hyperlink" Target="tel:000" TargetMode="External"/><Relationship Id="rId17" Type="http://schemas.openxmlformats.org/officeDocument/2006/relationships/hyperlink" Target="tel:300" TargetMode="External"/><Relationship Id="rId2" Type="http://schemas.openxmlformats.org/officeDocument/2006/relationships/styles" Target="styles.xml"/><Relationship Id="rId16" Type="http://schemas.openxmlformats.org/officeDocument/2006/relationships/hyperlink" Target="tel:00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300" TargetMode="External"/><Relationship Id="rId5" Type="http://schemas.openxmlformats.org/officeDocument/2006/relationships/footnotes" Target="footnotes.xml"/><Relationship Id="rId15" Type="http://schemas.openxmlformats.org/officeDocument/2006/relationships/hyperlink" Target="tel:300" TargetMode="External"/><Relationship Id="rId10" Type="http://schemas.openxmlformats.org/officeDocument/2006/relationships/hyperlink" Target="tel:0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300" TargetMode="External"/><Relationship Id="rId14" Type="http://schemas.openxmlformats.org/officeDocument/2006/relationships/hyperlink" Target="tel: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4860</Characters>
  <Application>Microsoft Office Word</Application>
  <DocSecurity>0</DocSecurity>
  <Lines>40</Lines>
  <Paragraphs>11</Paragraphs>
  <ScaleCrop>false</ScaleCrop>
  <Company>Microsoft</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lantronics</dc:creator>
  <cp:keywords/>
  <dc:description/>
  <cp:lastModifiedBy>lantronics</cp:lastModifiedBy>
  <cp:revision>4</cp:revision>
  <dcterms:created xsi:type="dcterms:W3CDTF">2021-03-27T10:41:00Z</dcterms:created>
  <dcterms:modified xsi:type="dcterms:W3CDTF">2021-03-27T10:44:00Z</dcterms:modified>
</cp:coreProperties>
</file>